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21170147"/>
        <w:docPartObj>
          <w:docPartGallery w:val="Cover Pages"/>
          <w:docPartUnique/>
        </w:docPartObj>
      </w:sdtPr>
      <w:sdtEndPr/>
      <w:sdtContent>
        <w:p w14:paraId="31D4977D" w14:textId="4E30716E" w:rsidR="00671CC8" w:rsidRDefault="004635D6" w:rsidP="00A32D97">
          <w:r>
            <w:rPr>
              <w:noProof/>
            </w:rPr>
            <w:drawing>
              <wp:anchor distT="0" distB="0" distL="114300" distR="114300" simplePos="0" relativeHeight="251657216" behindDoc="0" locked="0" layoutInCell="1" allowOverlap="1" wp14:anchorId="44FE83B6" wp14:editId="337C5B62">
                <wp:simplePos x="0" y="0"/>
                <wp:positionH relativeFrom="margin">
                  <wp:align>right</wp:align>
                </wp:positionH>
                <wp:positionV relativeFrom="paragraph">
                  <wp:posOffset>-12094</wp:posOffset>
                </wp:positionV>
                <wp:extent cx="1810989" cy="768816"/>
                <wp:effectExtent l="0" t="0" r="0" b="0"/>
                <wp:wrapNone/>
                <wp:docPr id="2" name="Grafik 0" descr="Logo_KLJB_Freiburg_Vorl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LJB_Freiburg_Vorlage-01.png"/>
                        <pic:cNvPicPr/>
                      </pic:nvPicPr>
                      <pic:blipFill>
                        <a:blip r:embed="rId8" cstate="print">
                          <a:grayscl/>
                          <a:lum bright="30000"/>
                        </a:blip>
                        <a:stretch>
                          <a:fillRect/>
                        </a:stretch>
                      </pic:blipFill>
                      <pic:spPr>
                        <a:xfrm>
                          <a:off x="0" y="0"/>
                          <a:ext cx="1810989" cy="768816"/>
                        </a:xfrm>
                        <a:prstGeom prst="rect">
                          <a:avLst/>
                        </a:prstGeom>
                      </pic:spPr>
                    </pic:pic>
                  </a:graphicData>
                </a:graphic>
              </wp:anchor>
            </w:drawing>
          </w:r>
        </w:p>
        <w:p w14:paraId="43C45281" w14:textId="03B3EAA4" w:rsidR="00671CC8" w:rsidRDefault="00671CC8" w:rsidP="00A32D97"/>
        <w:p w14:paraId="5D9DEC43" w14:textId="3B47D7D9" w:rsidR="00671CC8" w:rsidRDefault="00671CC8" w:rsidP="00A32D97"/>
        <w:p w14:paraId="0E7DB889" w14:textId="77777777" w:rsidR="00671CC8" w:rsidRDefault="00671CC8" w:rsidP="00A32D97"/>
        <w:p w14:paraId="081D0C5B" w14:textId="77777777" w:rsidR="00671CC8" w:rsidRDefault="00671CC8" w:rsidP="00A32D97"/>
        <w:p w14:paraId="5D6FB574" w14:textId="77777777" w:rsidR="00671CC8" w:rsidRDefault="00671CC8" w:rsidP="00A32D97"/>
        <w:p w14:paraId="66C63C88" w14:textId="5E0D1016" w:rsidR="004635D6" w:rsidRDefault="004635D6" w:rsidP="00A32D97"/>
        <w:p w14:paraId="5748012D" w14:textId="77777777" w:rsidR="00671CC8" w:rsidRDefault="00671CC8" w:rsidP="00A32D97"/>
        <w:p w14:paraId="0061F830" w14:textId="77777777" w:rsidR="00671CC8" w:rsidRDefault="00671CC8" w:rsidP="00A32D97"/>
        <w:p w14:paraId="497AFEF0" w14:textId="77777777" w:rsidR="00671CC8" w:rsidRDefault="00671CC8" w:rsidP="00A32D97"/>
        <w:p w14:paraId="0E930B31" w14:textId="3062235E" w:rsidR="00671CC8" w:rsidRDefault="00671CC8" w:rsidP="00A32D97"/>
        <w:p w14:paraId="3FF3A03F" w14:textId="0057553A" w:rsidR="004635D6" w:rsidRDefault="004635D6" w:rsidP="00A32D97"/>
        <w:p w14:paraId="2F40C40F" w14:textId="62AE4F03" w:rsidR="004635D6" w:rsidRDefault="004635D6" w:rsidP="00A32D97"/>
        <w:p w14:paraId="5419FE94" w14:textId="3395B5FA" w:rsidR="004635D6" w:rsidRDefault="004635D6" w:rsidP="00A32D97"/>
        <w:p w14:paraId="1172F4BD" w14:textId="0223C3FE" w:rsidR="004635D6" w:rsidRDefault="004635D6" w:rsidP="00A32D97"/>
        <w:p w14:paraId="312285C5" w14:textId="77777777" w:rsidR="004635D6" w:rsidRDefault="004635D6" w:rsidP="00A32D97"/>
        <w:tbl>
          <w:tblPr>
            <w:tblpPr w:leftFromText="187" w:rightFromText="187" w:horzAnchor="margin" w:tblpXSpec="center" w:tblpYSpec="bottom"/>
            <w:tblW w:w="5000" w:type="pct"/>
            <w:tblLook w:val="04A0" w:firstRow="1" w:lastRow="0" w:firstColumn="1" w:lastColumn="0" w:noHBand="0" w:noVBand="1"/>
          </w:tblPr>
          <w:tblGrid>
            <w:gridCol w:w="9072"/>
          </w:tblGrid>
          <w:tr w:rsidR="00671CC8" w14:paraId="233D58D1" w14:textId="77777777" w:rsidTr="007F6042">
            <w:tc>
              <w:tcPr>
                <w:tcW w:w="5000" w:type="pct"/>
              </w:tcPr>
              <w:p w14:paraId="3A211C09" w14:textId="77777777" w:rsidR="00671CC8" w:rsidRDefault="00671CC8" w:rsidP="007F6042">
                <w:pPr>
                  <w:pStyle w:val="KeinLeerraum"/>
                </w:pPr>
              </w:p>
            </w:tc>
          </w:tr>
        </w:tbl>
        <w:p w14:paraId="038511B6" w14:textId="2911CE02" w:rsidR="00671CC8" w:rsidRDefault="00671CC8" w:rsidP="004635D6">
          <w:pPr>
            <w:pStyle w:val="berschrift1"/>
            <w:pBdr>
              <w:top w:val="single" w:sz="4" w:space="1" w:color="auto"/>
              <w:bottom w:val="single" w:sz="4" w:space="1" w:color="auto"/>
            </w:pBdr>
          </w:pPr>
          <w:bookmarkStart w:id="1" w:name="_Toc531862"/>
          <w:bookmarkStart w:id="2" w:name="_Toc3887219"/>
          <w:bookmarkStart w:id="3" w:name="_Toc24833998"/>
          <w:bookmarkStart w:id="4" w:name="_Toc32843500"/>
          <w:r>
            <w:t>Geschäftsordnung</w:t>
          </w:r>
          <w:r w:rsidRPr="00F55AA6">
            <w:t xml:space="preserve"> der </w:t>
          </w:r>
          <w:r>
            <w:br/>
          </w:r>
          <w:r w:rsidRPr="00F55AA6">
            <w:t xml:space="preserve">Katholischen Landjugendbewegung </w:t>
          </w:r>
          <w:r>
            <w:rPr>
              <w:sz w:val="28"/>
              <w:szCs w:val="24"/>
            </w:rPr>
            <w:br/>
          </w:r>
          <w:bookmarkEnd w:id="1"/>
          <w:bookmarkEnd w:id="2"/>
          <w:sdt>
            <w:sdtPr>
              <w:rPr>
                <w:color w:val="FF0000"/>
              </w:rPr>
              <w:alias w:val="Ortsgruppennammen"/>
              <w:tag w:val=""/>
              <w:id w:val="-1781789085"/>
              <w:placeholder>
                <w:docPart w:val="D615AC21C6B34C29B95429A8469A6891"/>
              </w:placeholder>
              <w:dataBinding w:prefixMappings="xmlns:ns0='http://schemas.openxmlformats.org/officeDocument/2006/extended-properties' " w:xpath="/ns0:Properties[1]/ns0:Company[1]" w:storeItemID="{6668398D-A668-4E3E-A5EB-62B293D839F1}"/>
              <w:text/>
            </w:sdtPr>
            <w:sdtEndPr/>
            <w:sdtContent>
              <w:r w:rsidR="00013EDF">
                <w:rPr>
                  <w:color w:val="FF0000"/>
                </w:rPr>
                <w:t>Bezirksname</w:t>
              </w:r>
            </w:sdtContent>
          </w:sdt>
          <w:bookmarkEnd w:id="3"/>
          <w:bookmarkEnd w:id="4"/>
        </w:p>
        <w:p w14:paraId="2305270B" w14:textId="77777777" w:rsidR="00FE207C" w:rsidRDefault="00FE207C" w:rsidP="00A32D97">
          <w:r>
            <w:br w:type="page"/>
          </w:r>
        </w:p>
        <w:p w14:paraId="17B7A61E" w14:textId="77777777" w:rsidR="00671CC8" w:rsidRDefault="00671CC8" w:rsidP="00A32D97"/>
        <w:p w14:paraId="7B6C8D8F" w14:textId="77777777" w:rsidR="00671CC8" w:rsidRDefault="00671CC8" w:rsidP="00A32D97"/>
        <w:p w14:paraId="0E7F9DCA" w14:textId="77777777" w:rsidR="00671CC8" w:rsidRDefault="00671CC8" w:rsidP="00A32D97"/>
        <w:p w14:paraId="50D50528" w14:textId="77777777" w:rsidR="00671CC8" w:rsidRDefault="00671CC8" w:rsidP="00A32D97"/>
        <w:p w14:paraId="1733A0E8" w14:textId="77777777" w:rsidR="00671CC8" w:rsidRDefault="00671CC8" w:rsidP="00A32D97"/>
        <w:p w14:paraId="32B0A1CC" w14:textId="77777777" w:rsidR="00671CC8" w:rsidRDefault="00671CC8" w:rsidP="00A32D97"/>
        <w:p w14:paraId="3D3BEDD2" w14:textId="680C2D4C" w:rsidR="00671CC8" w:rsidRDefault="00671CC8" w:rsidP="00A32D97"/>
        <w:p w14:paraId="36329F71" w14:textId="5B429C2D" w:rsidR="005C34C7" w:rsidRDefault="005C34C7" w:rsidP="00A32D97"/>
        <w:p w14:paraId="256E5BDE" w14:textId="15C70E3F" w:rsidR="005C34C7" w:rsidRDefault="005C34C7" w:rsidP="00A32D97"/>
        <w:p w14:paraId="107A3C04" w14:textId="3C5D109D" w:rsidR="005C34C7" w:rsidRDefault="005C34C7" w:rsidP="00A32D97"/>
        <w:p w14:paraId="5953227D" w14:textId="655EEBE0" w:rsidR="005C34C7" w:rsidRDefault="005C34C7" w:rsidP="00A32D97"/>
        <w:p w14:paraId="058BE1BF" w14:textId="6260090B" w:rsidR="005C34C7" w:rsidRDefault="005C34C7" w:rsidP="00A32D97"/>
        <w:p w14:paraId="1947CEBA" w14:textId="72D28657" w:rsidR="005C34C7" w:rsidRDefault="005C34C7" w:rsidP="00A32D97"/>
        <w:p w14:paraId="1178B078" w14:textId="5E169E9E" w:rsidR="005C34C7" w:rsidRDefault="005C34C7" w:rsidP="00A32D97"/>
        <w:p w14:paraId="24D007FD" w14:textId="5BCF40A9" w:rsidR="005C34C7" w:rsidRDefault="005C34C7" w:rsidP="00A32D97"/>
        <w:p w14:paraId="38F085BC" w14:textId="7E475E2D" w:rsidR="005C34C7" w:rsidRDefault="005C34C7" w:rsidP="00A32D97"/>
        <w:p w14:paraId="12F4DF3C" w14:textId="5724B013" w:rsidR="005C34C7" w:rsidRDefault="005C34C7" w:rsidP="00A32D97"/>
        <w:p w14:paraId="3583BA58" w14:textId="19909BF6" w:rsidR="005C34C7" w:rsidRDefault="005C34C7" w:rsidP="00A32D97"/>
        <w:p w14:paraId="5BBBE59C" w14:textId="5264892F" w:rsidR="005C34C7" w:rsidRDefault="005C34C7" w:rsidP="00A32D97"/>
        <w:p w14:paraId="75EF9F0C" w14:textId="04B57A70" w:rsidR="005C34C7" w:rsidRDefault="005C34C7" w:rsidP="00A32D97"/>
        <w:p w14:paraId="4126BD88" w14:textId="0641CFA5" w:rsidR="005C34C7" w:rsidRDefault="005C34C7" w:rsidP="00A32D97"/>
        <w:p w14:paraId="25C79A20" w14:textId="75708567" w:rsidR="005C34C7" w:rsidRDefault="005C34C7" w:rsidP="00A32D97"/>
        <w:p w14:paraId="78BAC111" w14:textId="2F8DA4BC" w:rsidR="005C34C7" w:rsidRDefault="005C34C7" w:rsidP="00A32D97"/>
        <w:p w14:paraId="67F58800" w14:textId="516F61AF" w:rsidR="005C34C7" w:rsidRDefault="005C34C7" w:rsidP="00A32D97"/>
        <w:p w14:paraId="39034FD1" w14:textId="4F19C537" w:rsidR="005C34C7" w:rsidRDefault="005C34C7" w:rsidP="00A32D97"/>
        <w:p w14:paraId="2AAFA2FA" w14:textId="2F0C1C0D" w:rsidR="005C34C7" w:rsidRDefault="005C34C7" w:rsidP="00A32D97"/>
        <w:p w14:paraId="7E9CE048" w14:textId="635527E2" w:rsidR="005C34C7" w:rsidRDefault="005C34C7" w:rsidP="00A32D97"/>
        <w:p w14:paraId="54E80183" w14:textId="638ED475" w:rsidR="005C34C7" w:rsidRDefault="005C34C7" w:rsidP="00A32D97"/>
        <w:p w14:paraId="79796C7C" w14:textId="4243C509" w:rsidR="005C34C7" w:rsidRDefault="005C34C7" w:rsidP="00A32D97"/>
        <w:p w14:paraId="3CEACB01" w14:textId="167AABF3" w:rsidR="005C34C7" w:rsidRDefault="005C34C7" w:rsidP="00A32D97"/>
        <w:p w14:paraId="7B2340CC" w14:textId="1279C2CE" w:rsidR="005C34C7" w:rsidRDefault="005C34C7" w:rsidP="00A32D97"/>
        <w:p w14:paraId="64331381" w14:textId="16801E52" w:rsidR="005C34C7" w:rsidRDefault="005C34C7" w:rsidP="00A32D97"/>
        <w:p w14:paraId="4C17FD31" w14:textId="4F590CA1" w:rsidR="005C34C7" w:rsidRDefault="005C34C7" w:rsidP="00A32D97"/>
        <w:p w14:paraId="26464F70" w14:textId="72623215" w:rsidR="005C34C7" w:rsidRDefault="005C34C7" w:rsidP="00A32D97"/>
        <w:p w14:paraId="3C284AE3" w14:textId="70CDB8A9" w:rsidR="005C34C7" w:rsidRDefault="005C34C7" w:rsidP="00A32D97"/>
        <w:p w14:paraId="1F320F34" w14:textId="5E7DEF44" w:rsidR="005C34C7" w:rsidRDefault="005C34C7" w:rsidP="00A32D97"/>
        <w:p w14:paraId="2050F872" w14:textId="5D57E0BD" w:rsidR="005C34C7" w:rsidRDefault="005C34C7" w:rsidP="00A32D97"/>
        <w:p w14:paraId="0F559CC3" w14:textId="626BA01B" w:rsidR="005C34C7" w:rsidRDefault="005C34C7" w:rsidP="00A32D97"/>
        <w:p w14:paraId="55EA1FA6" w14:textId="77777777" w:rsidR="005C34C7" w:rsidRDefault="005C34C7" w:rsidP="00A32D97"/>
        <w:p w14:paraId="3F1F5B8B" w14:textId="77777777" w:rsidR="00FE207C" w:rsidRDefault="00FE207C" w:rsidP="00A32D97"/>
        <w:p w14:paraId="3107BD90" w14:textId="77777777" w:rsidR="00FE207C" w:rsidRDefault="00FE207C" w:rsidP="00A32D97"/>
        <w:p w14:paraId="10FFFD87" w14:textId="77777777" w:rsidR="00FE207C" w:rsidRDefault="00FE207C" w:rsidP="00A32D97"/>
        <w:p w14:paraId="47ADF112" w14:textId="77777777" w:rsidR="00FE207C" w:rsidRDefault="00FE207C" w:rsidP="00A32D97"/>
        <w:p w14:paraId="77060EE3" w14:textId="77777777" w:rsidR="00FE207C" w:rsidRDefault="00FE207C" w:rsidP="00A32D97"/>
        <w:p w14:paraId="3E760204" w14:textId="77777777" w:rsidR="00671CC8" w:rsidRPr="00BC7576" w:rsidRDefault="00671CC8" w:rsidP="00A32D97">
          <w:r w:rsidRPr="00BC7576">
            <w:t>Impressum</w:t>
          </w:r>
        </w:p>
        <w:p w14:paraId="50382E7E" w14:textId="77777777" w:rsidR="00671CC8" w:rsidRDefault="00671CC8" w:rsidP="00A32D97"/>
        <w:p w14:paraId="165C65DA" w14:textId="11BEDD9D" w:rsidR="00671CC8" w:rsidRPr="00BC7576" w:rsidRDefault="00671CC8" w:rsidP="00A32D97">
          <w:r>
            <w:rPr>
              <w:rFonts w:asciiTheme="minorHAnsi" w:hAnsiTheme="minorHAnsi"/>
              <w:b/>
              <w:sz w:val="24"/>
            </w:rPr>
            <w:t>Geschäftsordnung</w:t>
          </w:r>
          <w:r w:rsidRPr="00BC7576">
            <w:rPr>
              <w:rFonts w:asciiTheme="minorHAnsi" w:hAnsiTheme="minorHAnsi"/>
              <w:b/>
              <w:sz w:val="24"/>
            </w:rPr>
            <w:t xml:space="preserve"> der Katholischen Landjugendbewegung</w:t>
          </w:r>
          <w:r w:rsidR="00013EDF">
            <w:rPr>
              <w:rFonts w:asciiTheme="minorHAnsi" w:hAnsiTheme="minorHAnsi"/>
              <w:b/>
              <w:sz w:val="24"/>
            </w:rPr>
            <w:t xml:space="preserve"> Bezirk</w:t>
          </w:r>
          <w:r w:rsidRPr="00BC7576">
            <w:rPr>
              <w:rFonts w:asciiTheme="minorHAnsi" w:hAnsiTheme="minorHAnsi"/>
              <w:b/>
              <w:sz w:val="24"/>
            </w:rPr>
            <w:t xml:space="preserve"> </w:t>
          </w:r>
          <w:sdt>
            <w:sdtPr>
              <w:rPr>
                <w:rFonts w:asciiTheme="minorHAnsi" w:hAnsiTheme="minorHAnsi"/>
                <w:b/>
                <w:color w:val="FF0000"/>
                <w:sz w:val="24"/>
                <w:szCs w:val="24"/>
              </w:rPr>
              <w:alias w:val="Ortsgruppe"/>
              <w:tag w:val=""/>
              <w:id w:val="357933261"/>
              <w:dataBinding w:prefixMappings="xmlns:ns0='http://schemas.openxmlformats.org/officeDocument/2006/extended-properties' " w:xpath="/ns0:Properties[1]/ns0:Company[1]" w:storeItemID="{6668398D-A668-4E3E-A5EB-62B293D839F1}"/>
              <w:text/>
            </w:sdtPr>
            <w:sdtEndPr/>
            <w:sdtContent>
              <w:r w:rsidR="00CD36F2" w:rsidRPr="004635D6">
                <w:rPr>
                  <w:rFonts w:asciiTheme="minorHAnsi" w:hAnsiTheme="minorHAnsi"/>
                  <w:b/>
                  <w:color w:val="FF0000"/>
                  <w:sz w:val="24"/>
                  <w:szCs w:val="24"/>
                </w:rPr>
                <w:t>Bezirksname</w:t>
              </w:r>
            </w:sdtContent>
          </w:sdt>
          <w:r>
            <w:rPr>
              <w:rFonts w:asciiTheme="minorHAnsi" w:hAnsiTheme="minorHAnsi"/>
              <w:b/>
              <w:sz w:val="24"/>
            </w:rPr>
            <w:br/>
          </w:r>
          <w:r w:rsidR="00013EDF">
            <w:t>verabschiedet durch die Bezirksversammlung</w:t>
          </w:r>
          <w:r w:rsidRPr="00BC7576">
            <w:t xml:space="preserve"> </w:t>
          </w:r>
          <w:r>
            <w:t xml:space="preserve">am </w:t>
          </w:r>
          <w:sdt>
            <w:sdtPr>
              <w:rPr>
                <w:color w:val="FF0000"/>
              </w:rPr>
              <w:alias w:val="Datum"/>
              <w:tag w:val="Datum"/>
              <w:id w:val="1927145561"/>
              <w:placeholder>
                <w:docPart w:val="8D68E951666E4E08B2453D38960DE767"/>
              </w:placeholder>
              <w:text/>
            </w:sdtPr>
            <w:sdtEndPr/>
            <w:sdtContent>
              <w:r w:rsidR="00FE207C" w:rsidRPr="00F70B79">
                <w:rPr>
                  <w:color w:val="FF0000"/>
                </w:rPr>
                <w:t>Datum</w:t>
              </w:r>
            </w:sdtContent>
          </w:sdt>
          <w:r w:rsidRPr="00BC7576">
            <w:t xml:space="preserve"> in </w:t>
          </w:r>
          <w:sdt>
            <w:sdtPr>
              <w:rPr>
                <w:color w:val="FF0000"/>
              </w:rPr>
              <w:alias w:val="Ort"/>
              <w:tag w:val="Ort"/>
              <w:id w:val="-1905903588"/>
              <w:text/>
            </w:sdtPr>
            <w:sdtEndPr/>
            <w:sdtContent>
              <w:r w:rsidR="00FE207C" w:rsidRPr="00F70B79">
                <w:rPr>
                  <w:color w:val="FF0000"/>
                </w:rPr>
                <w:t>Ort</w:t>
              </w:r>
            </w:sdtContent>
          </w:sdt>
        </w:p>
        <w:p w14:paraId="71BC1A02" w14:textId="77777777" w:rsidR="00671CC8" w:rsidRDefault="00003EE1" w:rsidP="00A32D97">
          <w:pPr>
            <w:rPr>
              <w:rFonts w:eastAsia="Times New Roman" w:cs="Times New Roman"/>
              <w:kern w:val="36"/>
              <w:sz w:val="52"/>
              <w:szCs w:val="36"/>
            </w:rPr>
          </w:pPr>
        </w:p>
      </w:sdtContent>
    </w:sdt>
    <w:p w14:paraId="583EB94F" w14:textId="77777777" w:rsidR="00671CC8" w:rsidRDefault="00671CC8" w:rsidP="00A32D97">
      <w:pPr>
        <w:pStyle w:val="berschrift1"/>
        <w:sectPr w:rsidR="00671CC8" w:rsidSect="006259C9">
          <w:pgSz w:w="11906" w:h="16838"/>
          <w:pgMar w:top="1417" w:right="1417" w:bottom="1134" w:left="1417" w:header="708" w:footer="708" w:gutter="0"/>
          <w:cols w:space="708"/>
          <w:docGrid w:linePitch="360"/>
        </w:sectPr>
      </w:pPr>
    </w:p>
    <w:p w14:paraId="7957EBD4" w14:textId="77777777" w:rsidR="00671CC8" w:rsidRPr="007304A9" w:rsidRDefault="00671CC8" w:rsidP="007304A9">
      <w:pPr>
        <w:pBdr>
          <w:top w:val="single" w:sz="4" w:space="1" w:color="808080" w:themeColor="background1" w:themeShade="80"/>
          <w:bottom w:val="single" w:sz="4" w:space="1" w:color="808080" w:themeColor="background1" w:themeShade="80"/>
        </w:pBdr>
        <w:outlineLvl w:val="9"/>
        <w:rPr>
          <w:rFonts w:eastAsia="Times New Roman" w:cs="Times New Roman"/>
          <w:bCs/>
          <w:kern w:val="36"/>
          <w:sz w:val="44"/>
          <w:szCs w:val="36"/>
        </w:rPr>
      </w:pPr>
      <w:bookmarkStart w:id="5" w:name="_Toc384228377"/>
      <w:bookmarkStart w:id="6" w:name="_Toc384228755"/>
      <w:r w:rsidRPr="007304A9">
        <w:rPr>
          <w:rFonts w:eastAsia="Times New Roman" w:cs="Times New Roman"/>
          <w:bCs/>
          <w:kern w:val="36"/>
          <w:sz w:val="44"/>
          <w:szCs w:val="36"/>
        </w:rPr>
        <w:lastRenderedPageBreak/>
        <w:t>Inhalt</w:t>
      </w:r>
    </w:p>
    <w:p w14:paraId="28A9DE0A" w14:textId="0A5B55AB" w:rsidR="00A2117D" w:rsidRDefault="00A45E96">
      <w:pPr>
        <w:pStyle w:val="Verzeichnis1"/>
        <w:tabs>
          <w:tab w:val="right" w:leader="dot" w:pos="9062"/>
        </w:tabs>
        <w:rPr>
          <w:rFonts w:asciiTheme="minorHAnsi" w:eastAsiaTheme="minorEastAsia" w:hAnsiTheme="minorHAnsi"/>
          <w:noProof/>
        </w:rPr>
      </w:pPr>
      <w:r>
        <w:rPr>
          <w:rStyle w:val="Hyperlink"/>
          <w:bCs/>
          <w:noProof/>
        </w:rPr>
        <w:fldChar w:fldCharType="begin"/>
      </w:r>
      <w:r w:rsidR="00671CC8">
        <w:rPr>
          <w:rStyle w:val="Hyperlink"/>
          <w:bCs/>
          <w:noProof/>
        </w:rPr>
        <w:instrText xml:space="preserve"> TOC \o "1-1" \h \z \t "Überschrift 2;2" </w:instrText>
      </w:r>
      <w:r>
        <w:rPr>
          <w:rStyle w:val="Hyperlink"/>
          <w:bCs/>
          <w:noProof/>
        </w:rPr>
        <w:fldChar w:fldCharType="separate"/>
      </w:r>
    </w:p>
    <w:p w14:paraId="17B7FCC7" w14:textId="10A83ABB" w:rsidR="00A2117D" w:rsidRDefault="00003EE1">
      <w:pPr>
        <w:pStyle w:val="Verzeichnis1"/>
        <w:tabs>
          <w:tab w:val="left" w:pos="1320"/>
          <w:tab w:val="right" w:leader="dot" w:pos="9062"/>
        </w:tabs>
        <w:rPr>
          <w:rFonts w:asciiTheme="minorHAnsi" w:eastAsiaTheme="minorEastAsia" w:hAnsiTheme="minorHAnsi"/>
          <w:noProof/>
        </w:rPr>
      </w:pPr>
      <w:hyperlink w:anchor="_Toc32843501" w:history="1">
        <w:r w:rsidR="00A2117D" w:rsidRPr="00E54F36">
          <w:rPr>
            <w:rStyle w:val="Hyperlink"/>
            <w:noProof/>
          </w:rPr>
          <w:t>Abschnitt I:</w:t>
        </w:r>
        <w:r w:rsidR="00A2117D">
          <w:rPr>
            <w:rFonts w:asciiTheme="minorHAnsi" w:eastAsiaTheme="minorEastAsia" w:hAnsiTheme="minorHAnsi"/>
            <w:noProof/>
          </w:rPr>
          <w:tab/>
        </w:r>
        <w:r w:rsidR="00A2117D" w:rsidRPr="00E54F36">
          <w:rPr>
            <w:rStyle w:val="Hyperlink"/>
            <w:noProof/>
          </w:rPr>
          <w:t>Allgemeine Regelungen</w:t>
        </w:r>
        <w:r w:rsidR="00A2117D">
          <w:rPr>
            <w:noProof/>
            <w:webHidden/>
          </w:rPr>
          <w:tab/>
        </w:r>
        <w:r w:rsidR="00A2117D">
          <w:rPr>
            <w:noProof/>
            <w:webHidden/>
          </w:rPr>
          <w:fldChar w:fldCharType="begin"/>
        </w:r>
        <w:r w:rsidR="00A2117D">
          <w:rPr>
            <w:noProof/>
            <w:webHidden/>
          </w:rPr>
          <w:instrText xml:space="preserve"> PAGEREF _Toc32843501 \h </w:instrText>
        </w:r>
        <w:r w:rsidR="00A2117D">
          <w:rPr>
            <w:noProof/>
            <w:webHidden/>
          </w:rPr>
        </w:r>
        <w:r w:rsidR="00A2117D">
          <w:rPr>
            <w:noProof/>
            <w:webHidden/>
          </w:rPr>
          <w:fldChar w:fldCharType="separate"/>
        </w:r>
        <w:r w:rsidR="008A2338">
          <w:rPr>
            <w:noProof/>
            <w:webHidden/>
          </w:rPr>
          <w:t>2</w:t>
        </w:r>
        <w:r w:rsidR="00A2117D">
          <w:rPr>
            <w:noProof/>
            <w:webHidden/>
          </w:rPr>
          <w:fldChar w:fldCharType="end"/>
        </w:r>
      </w:hyperlink>
    </w:p>
    <w:p w14:paraId="08691B4A" w14:textId="2A9049DD" w:rsidR="00A2117D" w:rsidRDefault="00003EE1">
      <w:pPr>
        <w:pStyle w:val="Verzeichnis2"/>
        <w:rPr>
          <w:rFonts w:asciiTheme="minorHAnsi" w:eastAsiaTheme="minorEastAsia" w:hAnsiTheme="minorHAnsi"/>
          <w:noProof/>
        </w:rPr>
      </w:pPr>
      <w:hyperlink w:anchor="_Toc32843502" w:history="1">
        <w:r w:rsidR="00A2117D" w:rsidRPr="00E54F36">
          <w:rPr>
            <w:rStyle w:val="Hyperlink"/>
            <w:noProof/>
          </w:rPr>
          <w:t>§1</w:t>
        </w:r>
        <w:r w:rsidR="00A2117D">
          <w:rPr>
            <w:rFonts w:asciiTheme="minorHAnsi" w:eastAsiaTheme="minorEastAsia" w:hAnsiTheme="minorHAnsi"/>
            <w:noProof/>
          </w:rPr>
          <w:tab/>
        </w:r>
        <w:r w:rsidR="00A2117D" w:rsidRPr="00E54F36">
          <w:rPr>
            <w:rStyle w:val="Hyperlink"/>
            <w:noProof/>
          </w:rPr>
          <w:t>Geltungsbereich</w:t>
        </w:r>
        <w:r w:rsidR="00A2117D">
          <w:rPr>
            <w:noProof/>
            <w:webHidden/>
          </w:rPr>
          <w:tab/>
        </w:r>
        <w:r w:rsidR="00A2117D">
          <w:rPr>
            <w:noProof/>
            <w:webHidden/>
          </w:rPr>
          <w:fldChar w:fldCharType="begin"/>
        </w:r>
        <w:r w:rsidR="00A2117D">
          <w:rPr>
            <w:noProof/>
            <w:webHidden/>
          </w:rPr>
          <w:instrText xml:space="preserve"> PAGEREF _Toc32843502 \h </w:instrText>
        </w:r>
        <w:r w:rsidR="00A2117D">
          <w:rPr>
            <w:noProof/>
            <w:webHidden/>
          </w:rPr>
        </w:r>
        <w:r w:rsidR="00A2117D">
          <w:rPr>
            <w:noProof/>
            <w:webHidden/>
          </w:rPr>
          <w:fldChar w:fldCharType="separate"/>
        </w:r>
        <w:r w:rsidR="008A2338">
          <w:rPr>
            <w:noProof/>
            <w:webHidden/>
          </w:rPr>
          <w:t>2</w:t>
        </w:r>
        <w:r w:rsidR="00A2117D">
          <w:rPr>
            <w:noProof/>
            <w:webHidden/>
          </w:rPr>
          <w:fldChar w:fldCharType="end"/>
        </w:r>
      </w:hyperlink>
    </w:p>
    <w:p w14:paraId="434893D0" w14:textId="30DDBEAF" w:rsidR="00A2117D" w:rsidRDefault="00003EE1">
      <w:pPr>
        <w:pStyle w:val="Verzeichnis2"/>
        <w:rPr>
          <w:rFonts w:asciiTheme="minorHAnsi" w:eastAsiaTheme="minorEastAsia" w:hAnsiTheme="minorHAnsi"/>
          <w:noProof/>
        </w:rPr>
      </w:pPr>
      <w:hyperlink w:anchor="_Toc32843503" w:history="1">
        <w:r w:rsidR="00A2117D" w:rsidRPr="00E54F36">
          <w:rPr>
            <w:rStyle w:val="Hyperlink"/>
            <w:noProof/>
          </w:rPr>
          <w:t>§2</w:t>
        </w:r>
        <w:r w:rsidR="00A2117D">
          <w:rPr>
            <w:rFonts w:asciiTheme="minorHAnsi" w:eastAsiaTheme="minorEastAsia" w:hAnsiTheme="minorHAnsi"/>
            <w:noProof/>
          </w:rPr>
          <w:tab/>
        </w:r>
        <w:r w:rsidR="00A2117D" w:rsidRPr="00E54F36">
          <w:rPr>
            <w:rStyle w:val="Hyperlink"/>
            <w:noProof/>
          </w:rPr>
          <w:t>Öffentlichkeit</w:t>
        </w:r>
        <w:r w:rsidR="00A2117D">
          <w:rPr>
            <w:noProof/>
            <w:webHidden/>
          </w:rPr>
          <w:tab/>
        </w:r>
        <w:r w:rsidR="00A2117D">
          <w:rPr>
            <w:noProof/>
            <w:webHidden/>
          </w:rPr>
          <w:fldChar w:fldCharType="begin"/>
        </w:r>
        <w:r w:rsidR="00A2117D">
          <w:rPr>
            <w:noProof/>
            <w:webHidden/>
          </w:rPr>
          <w:instrText xml:space="preserve"> PAGEREF _Toc32843503 \h </w:instrText>
        </w:r>
        <w:r w:rsidR="00A2117D">
          <w:rPr>
            <w:noProof/>
            <w:webHidden/>
          </w:rPr>
        </w:r>
        <w:r w:rsidR="00A2117D">
          <w:rPr>
            <w:noProof/>
            <w:webHidden/>
          </w:rPr>
          <w:fldChar w:fldCharType="separate"/>
        </w:r>
        <w:r w:rsidR="008A2338">
          <w:rPr>
            <w:noProof/>
            <w:webHidden/>
          </w:rPr>
          <w:t>2</w:t>
        </w:r>
        <w:r w:rsidR="00A2117D">
          <w:rPr>
            <w:noProof/>
            <w:webHidden/>
          </w:rPr>
          <w:fldChar w:fldCharType="end"/>
        </w:r>
      </w:hyperlink>
    </w:p>
    <w:p w14:paraId="525B79AA" w14:textId="1983D490" w:rsidR="00A2117D" w:rsidRDefault="00003EE1">
      <w:pPr>
        <w:pStyle w:val="Verzeichnis1"/>
        <w:tabs>
          <w:tab w:val="left" w:pos="1540"/>
          <w:tab w:val="right" w:leader="dot" w:pos="9062"/>
        </w:tabs>
        <w:rPr>
          <w:rFonts w:asciiTheme="minorHAnsi" w:eastAsiaTheme="minorEastAsia" w:hAnsiTheme="minorHAnsi"/>
          <w:noProof/>
        </w:rPr>
      </w:pPr>
      <w:hyperlink w:anchor="_Toc32843504" w:history="1">
        <w:r w:rsidR="00A2117D" w:rsidRPr="00E54F36">
          <w:rPr>
            <w:rStyle w:val="Hyperlink"/>
            <w:noProof/>
          </w:rPr>
          <w:t xml:space="preserve">Abschnitt II: </w:t>
        </w:r>
        <w:r w:rsidR="00A2117D">
          <w:rPr>
            <w:rFonts w:asciiTheme="minorHAnsi" w:eastAsiaTheme="minorEastAsia" w:hAnsiTheme="minorHAnsi"/>
            <w:noProof/>
          </w:rPr>
          <w:tab/>
        </w:r>
        <w:r w:rsidR="00A2117D" w:rsidRPr="00E54F36">
          <w:rPr>
            <w:rStyle w:val="Hyperlink"/>
            <w:noProof/>
          </w:rPr>
          <w:t>Vorbereitung der Bezirksversammlung</w:t>
        </w:r>
        <w:r w:rsidR="00A2117D">
          <w:rPr>
            <w:noProof/>
            <w:webHidden/>
          </w:rPr>
          <w:tab/>
        </w:r>
        <w:r w:rsidR="00A2117D">
          <w:rPr>
            <w:noProof/>
            <w:webHidden/>
          </w:rPr>
          <w:fldChar w:fldCharType="begin"/>
        </w:r>
        <w:r w:rsidR="00A2117D">
          <w:rPr>
            <w:noProof/>
            <w:webHidden/>
          </w:rPr>
          <w:instrText xml:space="preserve"> PAGEREF _Toc32843504 \h </w:instrText>
        </w:r>
        <w:r w:rsidR="00A2117D">
          <w:rPr>
            <w:noProof/>
            <w:webHidden/>
          </w:rPr>
        </w:r>
        <w:r w:rsidR="00A2117D">
          <w:rPr>
            <w:noProof/>
            <w:webHidden/>
          </w:rPr>
          <w:fldChar w:fldCharType="separate"/>
        </w:r>
        <w:r w:rsidR="008A2338">
          <w:rPr>
            <w:noProof/>
            <w:webHidden/>
          </w:rPr>
          <w:t>2</w:t>
        </w:r>
        <w:r w:rsidR="00A2117D">
          <w:rPr>
            <w:noProof/>
            <w:webHidden/>
          </w:rPr>
          <w:fldChar w:fldCharType="end"/>
        </w:r>
      </w:hyperlink>
    </w:p>
    <w:p w14:paraId="1A574634" w14:textId="17B7F8D4" w:rsidR="00A2117D" w:rsidRDefault="00003EE1">
      <w:pPr>
        <w:pStyle w:val="Verzeichnis2"/>
        <w:rPr>
          <w:rFonts w:asciiTheme="minorHAnsi" w:eastAsiaTheme="minorEastAsia" w:hAnsiTheme="minorHAnsi"/>
          <w:noProof/>
        </w:rPr>
      </w:pPr>
      <w:hyperlink w:anchor="_Toc32843505" w:history="1">
        <w:r w:rsidR="00A2117D" w:rsidRPr="00E54F36">
          <w:rPr>
            <w:rStyle w:val="Hyperlink"/>
            <w:noProof/>
          </w:rPr>
          <w:t>§3</w:t>
        </w:r>
        <w:r w:rsidR="00A2117D">
          <w:rPr>
            <w:rFonts w:asciiTheme="minorHAnsi" w:eastAsiaTheme="minorEastAsia" w:hAnsiTheme="minorHAnsi"/>
            <w:noProof/>
          </w:rPr>
          <w:tab/>
        </w:r>
        <w:r w:rsidR="00A2117D" w:rsidRPr="00E54F36">
          <w:rPr>
            <w:rStyle w:val="Hyperlink"/>
            <w:noProof/>
          </w:rPr>
          <w:t>Einberufung der Versammlung</w:t>
        </w:r>
        <w:r w:rsidR="00A2117D">
          <w:rPr>
            <w:noProof/>
            <w:webHidden/>
          </w:rPr>
          <w:tab/>
        </w:r>
        <w:r w:rsidR="00A2117D">
          <w:rPr>
            <w:noProof/>
            <w:webHidden/>
          </w:rPr>
          <w:fldChar w:fldCharType="begin"/>
        </w:r>
        <w:r w:rsidR="00A2117D">
          <w:rPr>
            <w:noProof/>
            <w:webHidden/>
          </w:rPr>
          <w:instrText xml:space="preserve"> PAGEREF _Toc32843505 \h </w:instrText>
        </w:r>
        <w:r w:rsidR="00A2117D">
          <w:rPr>
            <w:noProof/>
            <w:webHidden/>
          </w:rPr>
        </w:r>
        <w:r w:rsidR="00A2117D">
          <w:rPr>
            <w:noProof/>
            <w:webHidden/>
          </w:rPr>
          <w:fldChar w:fldCharType="separate"/>
        </w:r>
        <w:r w:rsidR="008A2338">
          <w:rPr>
            <w:noProof/>
            <w:webHidden/>
          </w:rPr>
          <w:t>2</w:t>
        </w:r>
        <w:r w:rsidR="00A2117D">
          <w:rPr>
            <w:noProof/>
            <w:webHidden/>
          </w:rPr>
          <w:fldChar w:fldCharType="end"/>
        </w:r>
      </w:hyperlink>
    </w:p>
    <w:p w14:paraId="212CEB65" w14:textId="11B75460" w:rsidR="00A2117D" w:rsidRDefault="00003EE1">
      <w:pPr>
        <w:pStyle w:val="Verzeichnis2"/>
        <w:rPr>
          <w:rFonts w:asciiTheme="minorHAnsi" w:eastAsiaTheme="minorEastAsia" w:hAnsiTheme="minorHAnsi"/>
          <w:noProof/>
        </w:rPr>
      </w:pPr>
      <w:hyperlink w:anchor="_Toc32843506" w:history="1">
        <w:r w:rsidR="00A2117D" w:rsidRPr="00E54F36">
          <w:rPr>
            <w:rStyle w:val="Hyperlink"/>
            <w:noProof/>
          </w:rPr>
          <w:t>§4</w:t>
        </w:r>
        <w:r w:rsidR="00A2117D">
          <w:rPr>
            <w:rFonts w:asciiTheme="minorHAnsi" w:eastAsiaTheme="minorEastAsia" w:hAnsiTheme="minorHAnsi"/>
            <w:noProof/>
          </w:rPr>
          <w:tab/>
        </w:r>
        <w:r w:rsidR="00A2117D" w:rsidRPr="00E54F36">
          <w:rPr>
            <w:rStyle w:val="Hyperlink"/>
            <w:noProof/>
          </w:rPr>
          <w:t>Vorschläge zur Tagesordnung</w:t>
        </w:r>
        <w:r w:rsidR="00A2117D">
          <w:rPr>
            <w:noProof/>
            <w:webHidden/>
          </w:rPr>
          <w:tab/>
        </w:r>
        <w:r w:rsidR="00A2117D">
          <w:rPr>
            <w:noProof/>
            <w:webHidden/>
          </w:rPr>
          <w:fldChar w:fldCharType="begin"/>
        </w:r>
        <w:r w:rsidR="00A2117D">
          <w:rPr>
            <w:noProof/>
            <w:webHidden/>
          </w:rPr>
          <w:instrText xml:space="preserve"> PAGEREF _Toc32843506 \h </w:instrText>
        </w:r>
        <w:r w:rsidR="00A2117D">
          <w:rPr>
            <w:noProof/>
            <w:webHidden/>
          </w:rPr>
        </w:r>
        <w:r w:rsidR="00A2117D">
          <w:rPr>
            <w:noProof/>
            <w:webHidden/>
          </w:rPr>
          <w:fldChar w:fldCharType="separate"/>
        </w:r>
        <w:r w:rsidR="008A2338">
          <w:rPr>
            <w:noProof/>
            <w:webHidden/>
          </w:rPr>
          <w:t>2</w:t>
        </w:r>
        <w:r w:rsidR="00A2117D">
          <w:rPr>
            <w:noProof/>
            <w:webHidden/>
          </w:rPr>
          <w:fldChar w:fldCharType="end"/>
        </w:r>
      </w:hyperlink>
    </w:p>
    <w:p w14:paraId="534F4580" w14:textId="668387DE" w:rsidR="00A2117D" w:rsidRDefault="00003EE1">
      <w:pPr>
        <w:pStyle w:val="Verzeichnis1"/>
        <w:tabs>
          <w:tab w:val="left" w:pos="1540"/>
          <w:tab w:val="right" w:leader="dot" w:pos="9062"/>
        </w:tabs>
        <w:rPr>
          <w:rFonts w:asciiTheme="minorHAnsi" w:eastAsiaTheme="minorEastAsia" w:hAnsiTheme="minorHAnsi"/>
          <w:noProof/>
        </w:rPr>
      </w:pPr>
      <w:hyperlink w:anchor="_Toc32843507" w:history="1">
        <w:r w:rsidR="00A2117D" w:rsidRPr="00E54F36">
          <w:rPr>
            <w:rStyle w:val="Hyperlink"/>
            <w:noProof/>
          </w:rPr>
          <w:t>Abschnitt III:</w:t>
        </w:r>
        <w:r w:rsidR="00A2117D">
          <w:rPr>
            <w:rFonts w:asciiTheme="minorHAnsi" w:eastAsiaTheme="minorEastAsia" w:hAnsiTheme="minorHAnsi"/>
            <w:noProof/>
          </w:rPr>
          <w:tab/>
        </w:r>
        <w:r w:rsidR="00A2117D" w:rsidRPr="00E54F36">
          <w:rPr>
            <w:rStyle w:val="Hyperlink"/>
            <w:noProof/>
          </w:rPr>
          <w:t>Verlauf der Versammlung</w:t>
        </w:r>
        <w:r w:rsidR="00A2117D">
          <w:rPr>
            <w:noProof/>
            <w:webHidden/>
          </w:rPr>
          <w:tab/>
        </w:r>
        <w:r w:rsidR="00A2117D">
          <w:rPr>
            <w:noProof/>
            <w:webHidden/>
          </w:rPr>
          <w:fldChar w:fldCharType="begin"/>
        </w:r>
        <w:r w:rsidR="00A2117D">
          <w:rPr>
            <w:noProof/>
            <w:webHidden/>
          </w:rPr>
          <w:instrText xml:space="preserve"> PAGEREF _Toc32843507 \h </w:instrText>
        </w:r>
        <w:r w:rsidR="00A2117D">
          <w:rPr>
            <w:noProof/>
            <w:webHidden/>
          </w:rPr>
        </w:r>
        <w:r w:rsidR="00A2117D">
          <w:rPr>
            <w:noProof/>
            <w:webHidden/>
          </w:rPr>
          <w:fldChar w:fldCharType="separate"/>
        </w:r>
        <w:r w:rsidR="008A2338">
          <w:rPr>
            <w:noProof/>
            <w:webHidden/>
          </w:rPr>
          <w:t>2</w:t>
        </w:r>
        <w:r w:rsidR="00A2117D">
          <w:rPr>
            <w:noProof/>
            <w:webHidden/>
          </w:rPr>
          <w:fldChar w:fldCharType="end"/>
        </w:r>
      </w:hyperlink>
    </w:p>
    <w:p w14:paraId="232A281A" w14:textId="25866399" w:rsidR="00A2117D" w:rsidRDefault="00003EE1">
      <w:pPr>
        <w:pStyle w:val="Verzeichnis2"/>
        <w:rPr>
          <w:rFonts w:asciiTheme="minorHAnsi" w:eastAsiaTheme="minorEastAsia" w:hAnsiTheme="minorHAnsi"/>
          <w:noProof/>
        </w:rPr>
      </w:pPr>
      <w:hyperlink w:anchor="_Toc32843508" w:history="1">
        <w:r w:rsidR="00A2117D" w:rsidRPr="00E54F36">
          <w:rPr>
            <w:rStyle w:val="Hyperlink"/>
            <w:noProof/>
          </w:rPr>
          <w:t>§5</w:t>
        </w:r>
        <w:r w:rsidR="00A2117D">
          <w:rPr>
            <w:rFonts w:asciiTheme="minorHAnsi" w:eastAsiaTheme="minorEastAsia" w:hAnsiTheme="minorHAnsi"/>
            <w:noProof/>
          </w:rPr>
          <w:tab/>
        </w:r>
        <w:r w:rsidR="00A2117D" w:rsidRPr="00E54F36">
          <w:rPr>
            <w:rStyle w:val="Hyperlink"/>
            <w:noProof/>
          </w:rPr>
          <w:t>Leitung der Versammlung</w:t>
        </w:r>
        <w:r w:rsidR="00A2117D">
          <w:rPr>
            <w:noProof/>
            <w:webHidden/>
          </w:rPr>
          <w:tab/>
        </w:r>
        <w:r w:rsidR="00A2117D">
          <w:rPr>
            <w:noProof/>
            <w:webHidden/>
          </w:rPr>
          <w:fldChar w:fldCharType="begin"/>
        </w:r>
        <w:r w:rsidR="00A2117D">
          <w:rPr>
            <w:noProof/>
            <w:webHidden/>
          </w:rPr>
          <w:instrText xml:space="preserve"> PAGEREF _Toc32843508 \h </w:instrText>
        </w:r>
        <w:r w:rsidR="00A2117D">
          <w:rPr>
            <w:noProof/>
            <w:webHidden/>
          </w:rPr>
        </w:r>
        <w:r w:rsidR="00A2117D">
          <w:rPr>
            <w:noProof/>
            <w:webHidden/>
          </w:rPr>
          <w:fldChar w:fldCharType="separate"/>
        </w:r>
        <w:r w:rsidR="008A2338">
          <w:rPr>
            <w:noProof/>
            <w:webHidden/>
          </w:rPr>
          <w:t>2</w:t>
        </w:r>
        <w:r w:rsidR="00A2117D">
          <w:rPr>
            <w:noProof/>
            <w:webHidden/>
          </w:rPr>
          <w:fldChar w:fldCharType="end"/>
        </w:r>
      </w:hyperlink>
    </w:p>
    <w:p w14:paraId="235136CD" w14:textId="5101C9C0" w:rsidR="00A2117D" w:rsidRDefault="00003EE1">
      <w:pPr>
        <w:pStyle w:val="Verzeichnis2"/>
        <w:rPr>
          <w:rFonts w:asciiTheme="minorHAnsi" w:eastAsiaTheme="minorEastAsia" w:hAnsiTheme="minorHAnsi"/>
          <w:noProof/>
        </w:rPr>
      </w:pPr>
      <w:hyperlink w:anchor="_Toc32843509" w:history="1">
        <w:r w:rsidR="00A2117D" w:rsidRPr="00E54F36">
          <w:rPr>
            <w:rStyle w:val="Hyperlink"/>
            <w:noProof/>
          </w:rPr>
          <w:t>§6</w:t>
        </w:r>
        <w:r w:rsidR="00A2117D">
          <w:rPr>
            <w:rFonts w:asciiTheme="minorHAnsi" w:eastAsiaTheme="minorEastAsia" w:hAnsiTheme="minorHAnsi"/>
            <w:noProof/>
          </w:rPr>
          <w:tab/>
        </w:r>
        <w:r w:rsidR="00A2117D" w:rsidRPr="00E54F36">
          <w:rPr>
            <w:rStyle w:val="Hyperlink"/>
            <w:noProof/>
          </w:rPr>
          <w:t>Beschlussfähigkeit</w:t>
        </w:r>
        <w:r w:rsidR="00A2117D">
          <w:rPr>
            <w:noProof/>
            <w:webHidden/>
          </w:rPr>
          <w:tab/>
        </w:r>
        <w:r w:rsidR="00A2117D">
          <w:rPr>
            <w:noProof/>
            <w:webHidden/>
          </w:rPr>
          <w:fldChar w:fldCharType="begin"/>
        </w:r>
        <w:r w:rsidR="00A2117D">
          <w:rPr>
            <w:noProof/>
            <w:webHidden/>
          </w:rPr>
          <w:instrText xml:space="preserve"> PAGEREF _Toc32843509 \h </w:instrText>
        </w:r>
        <w:r w:rsidR="00A2117D">
          <w:rPr>
            <w:noProof/>
            <w:webHidden/>
          </w:rPr>
        </w:r>
        <w:r w:rsidR="00A2117D">
          <w:rPr>
            <w:noProof/>
            <w:webHidden/>
          </w:rPr>
          <w:fldChar w:fldCharType="separate"/>
        </w:r>
        <w:r w:rsidR="008A2338">
          <w:rPr>
            <w:noProof/>
            <w:webHidden/>
          </w:rPr>
          <w:t>3</w:t>
        </w:r>
        <w:r w:rsidR="00A2117D">
          <w:rPr>
            <w:noProof/>
            <w:webHidden/>
          </w:rPr>
          <w:fldChar w:fldCharType="end"/>
        </w:r>
      </w:hyperlink>
    </w:p>
    <w:p w14:paraId="7DB029A4" w14:textId="0BAD6F41" w:rsidR="00A2117D" w:rsidRDefault="00003EE1">
      <w:pPr>
        <w:pStyle w:val="Verzeichnis2"/>
        <w:rPr>
          <w:rFonts w:asciiTheme="minorHAnsi" w:eastAsiaTheme="minorEastAsia" w:hAnsiTheme="minorHAnsi"/>
          <w:noProof/>
        </w:rPr>
      </w:pPr>
      <w:hyperlink w:anchor="_Toc32843510" w:history="1">
        <w:r w:rsidR="00A2117D" w:rsidRPr="00E54F36">
          <w:rPr>
            <w:rStyle w:val="Hyperlink"/>
            <w:noProof/>
          </w:rPr>
          <w:t>§7</w:t>
        </w:r>
        <w:r w:rsidR="00A2117D">
          <w:rPr>
            <w:rFonts w:asciiTheme="minorHAnsi" w:eastAsiaTheme="minorEastAsia" w:hAnsiTheme="minorHAnsi"/>
            <w:noProof/>
          </w:rPr>
          <w:tab/>
        </w:r>
        <w:r w:rsidR="00A2117D" w:rsidRPr="00E54F36">
          <w:rPr>
            <w:rStyle w:val="Hyperlink"/>
            <w:noProof/>
          </w:rPr>
          <w:t>Eröffnung der Versammlung</w:t>
        </w:r>
        <w:r w:rsidR="00A2117D">
          <w:rPr>
            <w:noProof/>
            <w:webHidden/>
          </w:rPr>
          <w:tab/>
        </w:r>
        <w:r w:rsidR="00A2117D">
          <w:rPr>
            <w:noProof/>
            <w:webHidden/>
          </w:rPr>
          <w:fldChar w:fldCharType="begin"/>
        </w:r>
        <w:r w:rsidR="00A2117D">
          <w:rPr>
            <w:noProof/>
            <w:webHidden/>
          </w:rPr>
          <w:instrText xml:space="preserve"> PAGEREF _Toc32843510 \h </w:instrText>
        </w:r>
        <w:r w:rsidR="00A2117D">
          <w:rPr>
            <w:noProof/>
            <w:webHidden/>
          </w:rPr>
        </w:r>
        <w:r w:rsidR="00A2117D">
          <w:rPr>
            <w:noProof/>
            <w:webHidden/>
          </w:rPr>
          <w:fldChar w:fldCharType="separate"/>
        </w:r>
        <w:r w:rsidR="008A2338">
          <w:rPr>
            <w:noProof/>
            <w:webHidden/>
          </w:rPr>
          <w:t>3</w:t>
        </w:r>
        <w:r w:rsidR="00A2117D">
          <w:rPr>
            <w:noProof/>
            <w:webHidden/>
          </w:rPr>
          <w:fldChar w:fldCharType="end"/>
        </w:r>
      </w:hyperlink>
    </w:p>
    <w:p w14:paraId="6A3A6A3E" w14:textId="4C1CCF0C" w:rsidR="00A2117D" w:rsidRDefault="00003EE1">
      <w:pPr>
        <w:pStyle w:val="Verzeichnis2"/>
        <w:rPr>
          <w:rFonts w:asciiTheme="minorHAnsi" w:eastAsiaTheme="minorEastAsia" w:hAnsiTheme="minorHAnsi"/>
          <w:noProof/>
        </w:rPr>
      </w:pPr>
      <w:hyperlink w:anchor="_Toc32843511" w:history="1">
        <w:r w:rsidR="00A2117D" w:rsidRPr="00E54F36">
          <w:rPr>
            <w:rStyle w:val="Hyperlink"/>
            <w:noProof/>
          </w:rPr>
          <w:t>§8</w:t>
        </w:r>
        <w:r w:rsidR="00A2117D">
          <w:rPr>
            <w:rFonts w:asciiTheme="minorHAnsi" w:eastAsiaTheme="minorEastAsia" w:hAnsiTheme="minorHAnsi"/>
            <w:noProof/>
          </w:rPr>
          <w:tab/>
        </w:r>
        <w:r w:rsidR="00A2117D" w:rsidRPr="00E54F36">
          <w:rPr>
            <w:rStyle w:val="Hyperlink"/>
            <w:noProof/>
          </w:rPr>
          <w:t>Beratungsgegenstände</w:t>
        </w:r>
        <w:r w:rsidR="00A2117D">
          <w:rPr>
            <w:noProof/>
            <w:webHidden/>
          </w:rPr>
          <w:tab/>
        </w:r>
        <w:r w:rsidR="00A2117D">
          <w:rPr>
            <w:noProof/>
            <w:webHidden/>
          </w:rPr>
          <w:fldChar w:fldCharType="begin"/>
        </w:r>
        <w:r w:rsidR="00A2117D">
          <w:rPr>
            <w:noProof/>
            <w:webHidden/>
          </w:rPr>
          <w:instrText xml:space="preserve"> PAGEREF _Toc32843511 \h </w:instrText>
        </w:r>
        <w:r w:rsidR="00A2117D">
          <w:rPr>
            <w:noProof/>
            <w:webHidden/>
          </w:rPr>
        </w:r>
        <w:r w:rsidR="00A2117D">
          <w:rPr>
            <w:noProof/>
            <w:webHidden/>
          </w:rPr>
          <w:fldChar w:fldCharType="separate"/>
        </w:r>
        <w:r w:rsidR="008A2338">
          <w:rPr>
            <w:noProof/>
            <w:webHidden/>
          </w:rPr>
          <w:t>3</w:t>
        </w:r>
        <w:r w:rsidR="00A2117D">
          <w:rPr>
            <w:noProof/>
            <w:webHidden/>
          </w:rPr>
          <w:fldChar w:fldCharType="end"/>
        </w:r>
      </w:hyperlink>
    </w:p>
    <w:p w14:paraId="5E0ABB7E" w14:textId="151D43F6" w:rsidR="00A2117D" w:rsidRDefault="00003EE1">
      <w:pPr>
        <w:pStyle w:val="Verzeichnis2"/>
        <w:rPr>
          <w:rFonts w:asciiTheme="minorHAnsi" w:eastAsiaTheme="minorEastAsia" w:hAnsiTheme="minorHAnsi"/>
          <w:noProof/>
        </w:rPr>
      </w:pPr>
      <w:hyperlink w:anchor="_Toc32843512" w:history="1">
        <w:r w:rsidR="00A2117D" w:rsidRPr="00E54F36">
          <w:rPr>
            <w:rStyle w:val="Hyperlink"/>
            <w:noProof/>
          </w:rPr>
          <w:t>§9</w:t>
        </w:r>
        <w:r w:rsidR="00A2117D">
          <w:rPr>
            <w:rFonts w:asciiTheme="minorHAnsi" w:eastAsiaTheme="minorEastAsia" w:hAnsiTheme="minorHAnsi"/>
            <w:noProof/>
          </w:rPr>
          <w:tab/>
        </w:r>
        <w:r w:rsidR="00A2117D" w:rsidRPr="00E54F36">
          <w:rPr>
            <w:rStyle w:val="Hyperlink"/>
            <w:noProof/>
          </w:rPr>
          <w:t>Anträge zur Geschäftsordnung</w:t>
        </w:r>
        <w:r w:rsidR="00A2117D">
          <w:rPr>
            <w:noProof/>
            <w:webHidden/>
          </w:rPr>
          <w:tab/>
        </w:r>
        <w:r w:rsidR="00A2117D">
          <w:rPr>
            <w:noProof/>
            <w:webHidden/>
          </w:rPr>
          <w:fldChar w:fldCharType="begin"/>
        </w:r>
        <w:r w:rsidR="00A2117D">
          <w:rPr>
            <w:noProof/>
            <w:webHidden/>
          </w:rPr>
          <w:instrText xml:space="preserve"> PAGEREF _Toc32843512 \h </w:instrText>
        </w:r>
        <w:r w:rsidR="00A2117D">
          <w:rPr>
            <w:noProof/>
            <w:webHidden/>
          </w:rPr>
        </w:r>
        <w:r w:rsidR="00A2117D">
          <w:rPr>
            <w:noProof/>
            <w:webHidden/>
          </w:rPr>
          <w:fldChar w:fldCharType="separate"/>
        </w:r>
        <w:r w:rsidR="008A2338">
          <w:rPr>
            <w:noProof/>
            <w:webHidden/>
          </w:rPr>
          <w:t>4</w:t>
        </w:r>
        <w:r w:rsidR="00A2117D">
          <w:rPr>
            <w:noProof/>
            <w:webHidden/>
          </w:rPr>
          <w:fldChar w:fldCharType="end"/>
        </w:r>
      </w:hyperlink>
    </w:p>
    <w:p w14:paraId="5CC7AAFC" w14:textId="02D6DCF5" w:rsidR="00A2117D" w:rsidRDefault="00003EE1">
      <w:pPr>
        <w:pStyle w:val="Verzeichnis2"/>
        <w:rPr>
          <w:rFonts w:asciiTheme="minorHAnsi" w:eastAsiaTheme="minorEastAsia" w:hAnsiTheme="minorHAnsi"/>
          <w:noProof/>
        </w:rPr>
      </w:pPr>
      <w:hyperlink w:anchor="_Toc32843513" w:history="1">
        <w:r w:rsidR="00A2117D" w:rsidRPr="00E54F36">
          <w:rPr>
            <w:rStyle w:val="Hyperlink"/>
            <w:noProof/>
          </w:rPr>
          <w:t>§10</w:t>
        </w:r>
        <w:r w:rsidR="00A2117D">
          <w:rPr>
            <w:rFonts w:asciiTheme="minorHAnsi" w:eastAsiaTheme="minorEastAsia" w:hAnsiTheme="minorHAnsi"/>
            <w:noProof/>
          </w:rPr>
          <w:tab/>
        </w:r>
        <w:r w:rsidR="00A2117D" w:rsidRPr="00E54F36">
          <w:rPr>
            <w:rStyle w:val="Hyperlink"/>
            <w:noProof/>
          </w:rPr>
          <w:t>Beginn und Ende der Aussprache</w:t>
        </w:r>
        <w:r w:rsidR="00A2117D">
          <w:rPr>
            <w:noProof/>
            <w:webHidden/>
          </w:rPr>
          <w:tab/>
        </w:r>
        <w:r w:rsidR="00A2117D">
          <w:rPr>
            <w:noProof/>
            <w:webHidden/>
          </w:rPr>
          <w:fldChar w:fldCharType="begin"/>
        </w:r>
        <w:r w:rsidR="00A2117D">
          <w:rPr>
            <w:noProof/>
            <w:webHidden/>
          </w:rPr>
          <w:instrText xml:space="preserve"> PAGEREF _Toc32843513 \h </w:instrText>
        </w:r>
        <w:r w:rsidR="00A2117D">
          <w:rPr>
            <w:noProof/>
            <w:webHidden/>
          </w:rPr>
        </w:r>
        <w:r w:rsidR="00A2117D">
          <w:rPr>
            <w:noProof/>
            <w:webHidden/>
          </w:rPr>
          <w:fldChar w:fldCharType="separate"/>
        </w:r>
        <w:r w:rsidR="008A2338">
          <w:rPr>
            <w:noProof/>
            <w:webHidden/>
          </w:rPr>
          <w:t>5</w:t>
        </w:r>
        <w:r w:rsidR="00A2117D">
          <w:rPr>
            <w:noProof/>
            <w:webHidden/>
          </w:rPr>
          <w:fldChar w:fldCharType="end"/>
        </w:r>
      </w:hyperlink>
    </w:p>
    <w:p w14:paraId="72F77A0F" w14:textId="4E021FFB" w:rsidR="00A2117D" w:rsidRDefault="00003EE1">
      <w:pPr>
        <w:pStyle w:val="Verzeichnis2"/>
        <w:rPr>
          <w:rFonts w:asciiTheme="minorHAnsi" w:eastAsiaTheme="minorEastAsia" w:hAnsiTheme="minorHAnsi"/>
          <w:noProof/>
        </w:rPr>
      </w:pPr>
      <w:hyperlink w:anchor="_Toc32843514" w:history="1">
        <w:r w:rsidR="00A2117D" w:rsidRPr="00E54F36">
          <w:rPr>
            <w:rStyle w:val="Hyperlink"/>
            <w:noProof/>
          </w:rPr>
          <w:t>§11</w:t>
        </w:r>
        <w:r w:rsidR="00A2117D">
          <w:rPr>
            <w:rFonts w:asciiTheme="minorHAnsi" w:eastAsiaTheme="minorEastAsia" w:hAnsiTheme="minorHAnsi"/>
            <w:noProof/>
          </w:rPr>
          <w:tab/>
        </w:r>
        <w:r w:rsidR="00A2117D" w:rsidRPr="00E54F36">
          <w:rPr>
            <w:rStyle w:val="Hyperlink"/>
            <w:noProof/>
          </w:rPr>
          <w:t>Verbindung der Aussprache</w:t>
        </w:r>
        <w:r w:rsidR="00A2117D">
          <w:rPr>
            <w:noProof/>
            <w:webHidden/>
          </w:rPr>
          <w:tab/>
        </w:r>
        <w:r w:rsidR="00A2117D">
          <w:rPr>
            <w:noProof/>
            <w:webHidden/>
          </w:rPr>
          <w:fldChar w:fldCharType="begin"/>
        </w:r>
        <w:r w:rsidR="00A2117D">
          <w:rPr>
            <w:noProof/>
            <w:webHidden/>
          </w:rPr>
          <w:instrText xml:space="preserve"> PAGEREF _Toc32843514 \h </w:instrText>
        </w:r>
        <w:r w:rsidR="00A2117D">
          <w:rPr>
            <w:noProof/>
            <w:webHidden/>
          </w:rPr>
        </w:r>
        <w:r w:rsidR="00A2117D">
          <w:rPr>
            <w:noProof/>
            <w:webHidden/>
          </w:rPr>
          <w:fldChar w:fldCharType="separate"/>
        </w:r>
        <w:r w:rsidR="008A2338">
          <w:rPr>
            <w:noProof/>
            <w:webHidden/>
          </w:rPr>
          <w:t>5</w:t>
        </w:r>
        <w:r w:rsidR="00A2117D">
          <w:rPr>
            <w:noProof/>
            <w:webHidden/>
          </w:rPr>
          <w:fldChar w:fldCharType="end"/>
        </w:r>
      </w:hyperlink>
    </w:p>
    <w:p w14:paraId="1B127C99" w14:textId="6E93AB91" w:rsidR="00A2117D" w:rsidRDefault="00003EE1">
      <w:pPr>
        <w:pStyle w:val="Verzeichnis2"/>
        <w:rPr>
          <w:rFonts w:asciiTheme="minorHAnsi" w:eastAsiaTheme="minorEastAsia" w:hAnsiTheme="minorHAnsi"/>
          <w:noProof/>
        </w:rPr>
      </w:pPr>
      <w:hyperlink w:anchor="_Toc32843515" w:history="1">
        <w:r w:rsidR="00A2117D" w:rsidRPr="00E54F36">
          <w:rPr>
            <w:rStyle w:val="Hyperlink"/>
            <w:noProof/>
          </w:rPr>
          <w:t>§12</w:t>
        </w:r>
        <w:r w:rsidR="00A2117D">
          <w:rPr>
            <w:rFonts w:asciiTheme="minorHAnsi" w:eastAsiaTheme="minorEastAsia" w:hAnsiTheme="minorHAnsi"/>
            <w:noProof/>
          </w:rPr>
          <w:tab/>
        </w:r>
        <w:r w:rsidR="00A2117D" w:rsidRPr="00E54F36">
          <w:rPr>
            <w:rStyle w:val="Hyperlink"/>
            <w:noProof/>
          </w:rPr>
          <w:t>Wortmeldung und Worterteilung</w:t>
        </w:r>
        <w:r w:rsidR="00A2117D">
          <w:rPr>
            <w:noProof/>
            <w:webHidden/>
          </w:rPr>
          <w:tab/>
        </w:r>
        <w:r w:rsidR="00A2117D">
          <w:rPr>
            <w:noProof/>
            <w:webHidden/>
          </w:rPr>
          <w:fldChar w:fldCharType="begin"/>
        </w:r>
        <w:r w:rsidR="00A2117D">
          <w:rPr>
            <w:noProof/>
            <w:webHidden/>
          </w:rPr>
          <w:instrText xml:space="preserve"> PAGEREF _Toc32843515 \h </w:instrText>
        </w:r>
        <w:r w:rsidR="00A2117D">
          <w:rPr>
            <w:noProof/>
            <w:webHidden/>
          </w:rPr>
        </w:r>
        <w:r w:rsidR="00A2117D">
          <w:rPr>
            <w:noProof/>
            <w:webHidden/>
          </w:rPr>
          <w:fldChar w:fldCharType="separate"/>
        </w:r>
        <w:r w:rsidR="008A2338">
          <w:rPr>
            <w:noProof/>
            <w:webHidden/>
          </w:rPr>
          <w:t>5</w:t>
        </w:r>
        <w:r w:rsidR="00A2117D">
          <w:rPr>
            <w:noProof/>
            <w:webHidden/>
          </w:rPr>
          <w:fldChar w:fldCharType="end"/>
        </w:r>
      </w:hyperlink>
    </w:p>
    <w:p w14:paraId="2F42C9D5" w14:textId="0787A1DF" w:rsidR="00A2117D" w:rsidRDefault="00003EE1">
      <w:pPr>
        <w:pStyle w:val="Verzeichnis2"/>
        <w:rPr>
          <w:rFonts w:asciiTheme="minorHAnsi" w:eastAsiaTheme="minorEastAsia" w:hAnsiTheme="minorHAnsi"/>
          <w:noProof/>
        </w:rPr>
      </w:pPr>
      <w:hyperlink w:anchor="_Toc32843516" w:history="1">
        <w:r w:rsidR="00A2117D" w:rsidRPr="00E54F36">
          <w:rPr>
            <w:rStyle w:val="Hyperlink"/>
            <w:noProof/>
          </w:rPr>
          <w:t>§13</w:t>
        </w:r>
        <w:r w:rsidR="00A2117D">
          <w:rPr>
            <w:rFonts w:asciiTheme="minorHAnsi" w:eastAsiaTheme="minorEastAsia" w:hAnsiTheme="minorHAnsi"/>
            <w:noProof/>
          </w:rPr>
          <w:tab/>
        </w:r>
        <w:r w:rsidR="00A2117D" w:rsidRPr="00E54F36">
          <w:rPr>
            <w:rStyle w:val="Hyperlink"/>
            <w:noProof/>
          </w:rPr>
          <w:t>Zwischenfragen</w:t>
        </w:r>
        <w:r w:rsidR="00A2117D">
          <w:rPr>
            <w:noProof/>
            <w:webHidden/>
          </w:rPr>
          <w:tab/>
        </w:r>
        <w:r w:rsidR="00A2117D">
          <w:rPr>
            <w:noProof/>
            <w:webHidden/>
          </w:rPr>
          <w:fldChar w:fldCharType="begin"/>
        </w:r>
        <w:r w:rsidR="00A2117D">
          <w:rPr>
            <w:noProof/>
            <w:webHidden/>
          </w:rPr>
          <w:instrText xml:space="preserve"> PAGEREF _Toc32843516 \h </w:instrText>
        </w:r>
        <w:r w:rsidR="00A2117D">
          <w:rPr>
            <w:noProof/>
            <w:webHidden/>
          </w:rPr>
        </w:r>
        <w:r w:rsidR="00A2117D">
          <w:rPr>
            <w:noProof/>
            <w:webHidden/>
          </w:rPr>
          <w:fldChar w:fldCharType="separate"/>
        </w:r>
        <w:r w:rsidR="008A2338">
          <w:rPr>
            <w:noProof/>
            <w:webHidden/>
          </w:rPr>
          <w:t>5</w:t>
        </w:r>
        <w:r w:rsidR="00A2117D">
          <w:rPr>
            <w:noProof/>
            <w:webHidden/>
          </w:rPr>
          <w:fldChar w:fldCharType="end"/>
        </w:r>
      </w:hyperlink>
    </w:p>
    <w:p w14:paraId="3045B876" w14:textId="7BD4916B" w:rsidR="00A2117D" w:rsidRDefault="00003EE1">
      <w:pPr>
        <w:pStyle w:val="Verzeichnis2"/>
        <w:rPr>
          <w:rFonts w:asciiTheme="minorHAnsi" w:eastAsiaTheme="minorEastAsia" w:hAnsiTheme="minorHAnsi"/>
          <w:noProof/>
        </w:rPr>
      </w:pPr>
      <w:hyperlink w:anchor="_Toc32843517" w:history="1">
        <w:r w:rsidR="00A2117D" w:rsidRPr="00E54F36">
          <w:rPr>
            <w:rStyle w:val="Hyperlink"/>
            <w:noProof/>
          </w:rPr>
          <w:t>§14</w:t>
        </w:r>
        <w:r w:rsidR="00A2117D">
          <w:rPr>
            <w:rFonts w:asciiTheme="minorHAnsi" w:eastAsiaTheme="minorEastAsia" w:hAnsiTheme="minorHAnsi"/>
            <w:noProof/>
          </w:rPr>
          <w:tab/>
        </w:r>
        <w:r w:rsidR="00A2117D" w:rsidRPr="00E54F36">
          <w:rPr>
            <w:rStyle w:val="Hyperlink"/>
            <w:noProof/>
          </w:rPr>
          <w:t>Persönliche Erklärung</w:t>
        </w:r>
        <w:r w:rsidR="00A2117D">
          <w:rPr>
            <w:noProof/>
            <w:webHidden/>
          </w:rPr>
          <w:tab/>
        </w:r>
        <w:r w:rsidR="00A2117D">
          <w:rPr>
            <w:noProof/>
            <w:webHidden/>
          </w:rPr>
          <w:fldChar w:fldCharType="begin"/>
        </w:r>
        <w:r w:rsidR="00A2117D">
          <w:rPr>
            <w:noProof/>
            <w:webHidden/>
          </w:rPr>
          <w:instrText xml:space="preserve"> PAGEREF _Toc32843517 \h </w:instrText>
        </w:r>
        <w:r w:rsidR="00A2117D">
          <w:rPr>
            <w:noProof/>
            <w:webHidden/>
          </w:rPr>
        </w:r>
        <w:r w:rsidR="00A2117D">
          <w:rPr>
            <w:noProof/>
            <w:webHidden/>
          </w:rPr>
          <w:fldChar w:fldCharType="separate"/>
        </w:r>
        <w:r w:rsidR="008A2338">
          <w:rPr>
            <w:noProof/>
            <w:webHidden/>
          </w:rPr>
          <w:t>5</w:t>
        </w:r>
        <w:r w:rsidR="00A2117D">
          <w:rPr>
            <w:noProof/>
            <w:webHidden/>
          </w:rPr>
          <w:fldChar w:fldCharType="end"/>
        </w:r>
      </w:hyperlink>
    </w:p>
    <w:p w14:paraId="7DC256AA" w14:textId="1A411B89" w:rsidR="00A2117D" w:rsidRDefault="00003EE1">
      <w:pPr>
        <w:pStyle w:val="Verzeichnis2"/>
        <w:rPr>
          <w:rFonts w:asciiTheme="minorHAnsi" w:eastAsiaTheme="minorEastAsia" w:hAnsiTheme="minorHAnsi"/>
          <w:noProof/>
        </w:rPr>
      </w:pPr>
      <w:hyperlink w:anchor="_Toc32843518" w:history="1">
        <w:r w:rsidR="00A2117D" w:rsidRPr="00E54F36">
          <w:rPr>
            <w:rStyle w:val="Hyperlink"/>
            <w:noProof/>
          </w:rPr>
          <w:t>§15</w:t>
        </w:r>
        <w:r w:rsidR="00A2117D">
          <w:rPr>
            <w:rFonts w:asciiTheme="minorHAnsi" w:eastAsiaTheme="minorEastAsia" w:hAnsiTheme="minorHAnsi"/>
            <w:noProof/>
          </w:rPr>
          <w:tab/>
        </w:r>
        <w:r w:rsidR="00A2117D" w:rsidRPr="00E54F36">
          <w:rPr>
            <w:rStyle w:val="Hyperlink"/>
            <w:noProof/>
          </w:rPr>
          <w:t>Abstimmungsformen</w:t>
        </w:r>
        <w:r w:rsidR="00A2117D">
          <w:rPr>
            <w:noProof/>
            <w:webHidden/>
          </w:rPr>
          <w:tab/>
        </w:r>
        <w:r w:rsidR="00A2117D">
          <w:rPr>
            <w:noProof/>
            <w:webHidden/>
          </w:rPr>
          <w:fldChar w:fldCharType="begin"/>
        </w:r>
        <w:r w:rsidR="00A2117D">
          <w:rPr>
            <w:noProof/>
            <w:webHidden/>
          </w:rPr>
          <w:instrText xml:space="preserve"> PAGEREF _Toc32843518 \h </w:instrText>
        </w:r>
        <w:r w:rsidR="00A2117D">
          <w:rPr>
            <w:noProof/>
            <w:webHidden/>
          </w:rPr>
        </w:r>
        <w:r w:rsidR="00A2117D">
          <w:rPr>
            <w:noProof/>
            <w:webHidden/>
          </w:rPr>
          <w:fldChar w:fldCharType="separate"/>
        </w:r>
        <w:r w:rsidR="008A2338">
          <w:rPr>
            <w:noProof/>
            <w:webHidden/>
          </w:rPr>
          <w:t>6</w:t>
        </w:r>
        <w:r w:rsidR="00A2117D">
          <w:rPr>
            <w:noProof/>
            <w:webHidden/>
          </w:rPr>
          <w:fldChar w:fldCharType="end"/>
        </w:r>
      </w:hyperlink>
    </w:p>
    <w:p w14:paraId="2383A2C2" w14:textId="37204E42" w:rsidR="00A2117D" w:rsidRDefault="00003EE1">
      <w:pPr>
        <w:pStyle w:val="Verzeichnis2"/>
        <w:rPr>
          <w:rFonts w:asciiTheme="minorHAnsi" w:eastAsiaTheme="minorEastAsia" w:hAnsiTheme="minorHAnsi"/>
          <w:noProof/>
        </w:rPr>
      </w:pPr>
      <w:hyperlink w:anchor="_Toc32843519" w:history="1">
        <w:r w:rsidR="00A2117D" w:rsidRPr="00E54F36">
          <w:rPr>
            <w:rStyle w:val="Hyperlink"/>
            <w:noProof/>
          </w:rPr>
          <w:t>§16</w:t>
        </w:r>
        <w:r w:rsidR="00A2117D">
          <w:rPr>
            <w:rFonts w:asciiTheme="minorHAnsi" w:eastAsiaTheme="minorEastAsia" w:hAnsiTheme="minorHAnsi"/>
            <w:noProof/>
          </w:rPr>
          <w:tab/>
        </w:r>
        <w:r w:rsidR="00A2117D" w:rsidRPr="00E54F36">
          <w:rPr>
            <w:rStyle w:val="Hyperlink"/>
            <w:noProof/>
          </w:rPr>
          <w:t>Abstimmungsregeln</w:t>
        </w:r>
        <w:r w:rsidR="00A2117D">
          <w:rPr>
            <w:noProof/>
            <w:webHidden/>
          </w:rPr>
          <w:tab/>
        </w:r>
        <w:r w:rsidR="00A2117D">
          <w:rPr>
            <w:noProof/>
            <w:webHidden/>
          </w:rPr>
          <w:fldChar w:fldCharType="begin"/>
        </w:r>
        <w:r w:rsidR="00A2117D">
          <w:rPr>
            <w:noProof/>
            <w:webHidden/>
          </w:rPr>
          <w:instrText xml:space="preserve"> PAGEREF _Toc32843519 \h </w:instrText>
        </w:r>
        <w:r w:rsidR="00A2117D">
          <w:rPr>
            <w:noProof/>
            <w:webHidden/>
          </w:rPr>
        </w:r>
        <w:r w:rsidR="00A2117D">
          <w:rPr>
            <w:noProof/>
            <w:webHidden/>
          </w:rPr>
          <w:fldChar w:fldCharType="separate"/>
        </w:r>
        <w:r w:rsidR="008A2338">
          <w:rPr>
            <w:noProof/>
            <w:webHidden/>
          </w:rPr>
          <w:t>6</w:t>
        </w:r>
        <w:r w:rsidR="00A2117D">
          <w:rPr>
            <w:noProof/>
            <w:webHidden/>
          </w:rPr>
          <w:fldChar w:fldCharType="end"/>
        </w:r>
      </w:hyperlink>
    </w:p>
    <w:p w14:paraId="0C07AEA4" w14:textId="26B227A0" w:rsidR="00A2117D" w:rsidRDefault="00003EE1">
      <w:pPr>
        <w:pStyle w:val="Verzeichnis2"/>
        <w:rPr>
          <w:rFonts w:asciiTheme="minorHAnsi" w:eastAsiaTheme="minorEastAsia" w:hAnsiTheme="minorHAnsi"/>
          <w:noProof/>
        </w:rPr>
      </w:pPr>
      <w:hyperlink w:anchor="_Toc32843520" w:history="1">
        <w:r w:rsidR="00A2117D" w:rsidRPr="00E54F36">
          <w:rPr>
            <w:rStyle w:val="Hyperlink"/>
            <w:noProof/>
          </w:rPr>
          <w:t>§17</w:t>
        </w:r>
        <w:r w:rsidR="00A2117D">
          <w:rPr>
            <w:rFonts w:asciiTheme="minorHAnsi" w:eastAsiaTheme="minorEastAsia" w:hAnsiTheme="minorHAnsi"/>
            <w:noProof/>
          </w:rPr>
          <w:tab/>
        </w:r>
        <w:r w:rsidR="00A2117D" w:rsidRPr="00E54F36">
          <w:rPr>
            <w:rStyle w:val="Hyperlink"/>
            <w:noProof/>
          </w:rPr>
          <w:t>Erklärung zur Abstimmung</w:t>
        </w:r>
        <w:r w:rsidR="00A2117D">
          <w:rPr>
            <w:noProof/>
            <w:webHidden/>
          </w:rPr>
          <w:tab/>
        </w:r>
        <w:r w:rsidR="00A2117D">
          <w:rPr>
            <w:noProof/>
            <w:webHidden/>
          </w:rPr>
          <w:fldChar w:fldCharType="begin"/>
        </w:r>
        <w:r w:rsidR="00A2117D">
          <w:rPr>
            <w:noProof/>
            <w:webHidden/>
          </w:rPr>
          <w:instrText xml:space="preserve"> PAGEREF _Toc32843520 \h </w:instrText>
        </w:r>
        <w:r w:rsidR="00A2117D">
          <w:rPr>
            <w:noProof/>
            <w:webHidden/>
          </w:rPr>
        </w:r>
        <w:r w:rsidR="00A2117D">
          <w:rPr>
            <w:noProof/>
            <w:webHidden/>
          </w:rPr>
          <w:fldChar w:fldCharType="separate"/>
        </w:r>
        <w:r w:rsidR="008A2338">
          <w:rPr>
            <w:noProof/>
            <w:webHidden/>
          </w:rPr>
          <w:t>6</w:t>
        </w:r>
        <w:r w:rsidR="00A2117D">
          <w:rPr>
            <w:noProof/>
            <w:webHidden/>
          </w:rPr>
          <w:fldChar w:fldCharType="end"/>
        </w:r>
      </w:hyperlink>
    </w:p>
    <w:p w14:paraId="1DC38BF8" w14:textId="6DCCFB37" w:rsidR="00A2117D" w:rsidRDefault="00003EE1">
      <w:pPr>
        <w:pStyle w:val="Verzeichnis2"/>
        <w:rPr>
          <w:rFonts w:asciiTheme="minorHAnsi" w:eastAsiaTheme="minorEastAsia" w:hAnsiTheme="minorHAnsi"/>
          <w:noProof/>
        </w:rPr>
      </w:pPr>
      <w:hyperlink w:anchor="_Toc32843521" w:history="1">
        <w:r w:rsidR="00A2117D" w:rsidRPr="00E54F36">
          <w:rPr>
            <w:rStyle w:val="Hyperlink"/>
            <w:noProof/>
          </w:rPr>
          <w:t>§18</w:t>
        </w:r>
        <w:r w:rsidR="00A2117D">
          <w:rPr>
            <w:rFonts w:asciiTheme="minorHAnsi" w:eastAsiaTheme="minorEastAsia" w:hAnsiTheme="minorHAnsi"/>
            <w:noProof/>
          </w:rPr>
          <w:tab/>
        </w:r>
        <w:r w:rsidR="00A2117D" w:rsidRPr="00E54F36">
          <w:rPr>
            <w:rStyle w:val="Hyperlink"/>
            <w:noProof/>
          </w:rPr>
          <w:t>Schluss der Versammlung</w:t>
        </w:r>
        <w:r w:rsidR="00A2117D">
          <w:rPr>
            <w:noProof/>
            <w:webHidden/>
          </w:rPr>
          <w:tab/>
        </w:r>
        <w:r w:rsidR="00A2117D">
          <w:rPr>
            <w:noProof/>
            <w:webHidden/>
          </w:rPr>
          <w:fldChar w:fldCharType="begin"/>
        </w:r>
        <w:r w:rsidR="00A2117D">
          <w:rPr>
            <w:noProof/>
            <w:webHidden/>
          </w:rPr>
          <w:instrText xml:space="preserve"> PAGEREF _Toc32843521 \h </w:instrText>
        </w:r>
        <w:r w:rsidR="00A2117D">
          <w:rPr>
            <w:noProof/>
            <w:webHidden/>
          </w:rPr>
        </w:r>
        <w:r w:rsidR="00A2117D">
          <w:rPr>
            <w:noProof/>
            <w:webHidden/>
          </w:rPr>
          <w:fldChar w:fldCharType="separate"/>
        </w:r>
        <w:r w:rsidR="008A2338">
          <w:rPr>
            <w:noProof/>
            <w:webHidden/>
          </w:rPr>
          <w:t>6</w:t>
        </w:r>
        <w:r w:rsidR="00A2117D">
          <w:rPr>
            <w:noProof/>
            <w:webHidden/>
          </w:rPr>
          <w:fldChar w:fldCharType="end"/>
        </w:r>
      </w:hyperlink>
    </w:p>
    <w:p w14:paraId="71DD5A05" w14:textId="65E11C9E" w:rsidR="00A2117D" w:rsidRDefault="00003EE1">
      <w:pPr>
        <w:pStyle w:val="Verzeichnis1"/>
        <w:tabs>
          <w:tab w:val="left" w:pos="1540"/>
          <w:tab w:val="right" w:leader="dot" w:pos="9062"/>
        </w:tabs>
        <w:rPr>
          <w:rFonts w:asciiTheme="minorHAnsi" w:eastAsiaTheme="minorEastAsia" w:hAnsiTheme="minorHAnsi"/>
          <w:noProof/>
        </w:rPr>
      </w:pPr>
      <w:hyperlink w:anchor="_Toc32843522" w:history="1">
        <w:r w:rsidR="00A2117D" w:rsidRPr="00E54F36">
          <w:rPr>
            <w:rStyle w:val="Hyperlink"/>
            <w:noProof/>
          </w:rPr>
          <w:t>Abschnitt IV:</w:t>
        </w:r>
        <w:r w:rsidR="00A2117D">
          <w:rPr>
            <w:rFonts w:asciiTheme="minorHAnsi" w:eastAsiaTheme="minorEastAsia" w:hAnsiTheme="minorHAnsi"/>
            <w:noProof/>
          </w:rPr>
          <w:tab/>
        </w:r>
        <w:r w:rsidR="00A2117D" w:rsidRPr="00E54F36">
          <w:rPr>
            <w:rStyle w:val="Hyperlink"/>
            <w:noProof/>
          </w:rPr>
          <w:t>Nachbereitung der Versammlung</w:t>
        </w:r>
        <w:r w:rsidR="00A2117D">
          <w:rPr>
            <w:noProof/>
            <w:webHidden/>
          </w:rPr>
          <w:tab/>
        </w:r>
        <w:r w:rsidR="00A2117D">
          <w:rPr>
            <w:noProof/>
            <w:webHidden/>
          </w:rPr>
          <w:fldChar w:fldCharType="begin"/>
        </w:r>
        <w:r w:rsidR="00A2117D">
          <w:rPr>
            <w:noProof/>
            <w:webHidden/>
          </w:rPr>
          <w:instrText xml:space="preserve"> PAGEREF _Toc32843522 \h </w:instrText>
        </w:r>
        <w:r w:rsidR="00A2117D">
          <w:rPr>
            <w:noProof/>
            <w:webHidden/>
          </w:rPr>
        </w:r>
        <w:r w:rsidR="00A2117D">
          <w:rPr>
            <w:noProof/>
            <w:webHidden/>
          </w:rPr>
          <w:fldChar w:fldCharType="separate"/>
        </w:r>
        <w:r w:rsidR="008A2338">
          <w:rPr>
            <w:noProof/>
            <w:webHidden/>
          </w:rPr>
          <w:t>6</w:t>
        </w:r>
        <w:r w:rsidR="00A2117D">
          <w:rPr>
            <w:noProof/>
            <w:webHidden/>
          </w:rPr>
          <w:fldChar w:fldCharType="end"/>
        </w:r>
      </w:hyperlink>
    </w:p>
    <w:p w14:paraId="53D3631B" w14:textId="791A6272" w:rsidR="00A2117D" w:rsidRDefault="00003EE1">
      <w:pPr>
        <w:pStyle w:val="Verzeichnis2"/>
        <w:rPr>
          <w:rFonts w:asciiTheme="minorHAnsi" w:eastAsiaTheme="minorEastAsia" w:hAnsiTheme="minorHAnsi"/>
          <w:noProof/>
        </w:rPr>
      </w:pPr>
      <w:hyperlink w:anchor="_Toc32843523" w:history="1">
        <w:r w:rsidR="00A2117D" w:rsidRPr="00E54F36">
          <w:rPr>
            <w:rStyle w:val="Hyperlink"/>
            <w:noProof/>
          </w:rPr>
          <w:t>§19</w:t>
        </w:r>
        <w:r w:rsidR="00A2117D">
          <w:rPr>
            <w:rFonts w:asciiTheme="minorHAnsi" w:eastAsiaTheme="minorEastAsia" w:hAnsiTheme="minorHAnsi"/>
            <w:noProof/>
          </w:rPr>
          <w:tab/>
        </w:r>
        <w:r w:rsidR="00A2117D" w:rsidRPr="00E54F36">
          <w:rPr>
            <w:rStyle w:val="Hyperlink"/>
            <w:noProof/>
          </w:rPr>
          <w:t>Protokoll</w:t>
        </w:r>
        <w:r w:rsidR="00A2117D">
          <w:rPr>
            <w:noProof/>
            <w:webHidden/>
          </w:rPr>
          <w:tab/>
        </w:r>
        <w:r w:rsidR="00A2117D">
          <w:rPr>
            <w:noProof/>
            <w:webHidden/>
          </w:rPr>
          <w:fldChar w:fldCharType="begin"/>
        </w:r>
        <w:r w:rsidR="00A2117D">
          <w:rPr>
            <w:noProof/>
            <w:webHidden/>
          </w:rPr>
          <w:instrText xml:space="preserve"> PAGEREF _Toc32843523 \h </w:instrText>
        </w:r>
        <w:r w:rsidR="00A2117D">
          <w:rPr>
            <w:noProof/>
            <w:webHidden/>
          </w:rPr>
        </w:r>
        <w:r w:rsidR="00A2117D">
          <w:rPr>
            <w:noProof/>
            <w:webHidden/>
          </w:rPr>
          <w:fldChar w:fldCharType="separate"/>
        </w:r>
        <w:r w:rsidR="008A2338">
          <w:rPr>
            <w:noProof/>
            <w:webHidden/>
          </w:rPr>
          <w:t>6</w:t>
        </w:r>
        <w:r w:rsidR="00A2117D">
          <w:rPr>
            <w:noProof/>
            <w:webHidden/>
          </w:rPr>
          <w:fldChar w:fldCharType="end"/>
        </w:r>
      </w:hyperlink>
    </w:p>
    <w:p w14:paraId="6F8DF539" w14:textId="1AAE4D3C" w:rsidR="00A2117D" w:rsidRDefault="00003EE1">
      <w:pPr>
        <w:pStyle w:val="Verzeichnis2"/>
        <w:rPr>
          <w:rFonts w:asciiTheme="minorHAnsi" w:eastAsiaTheme="minorEastAsia" w:hAnsiTheme="minorHAnsi"/>
          <w:noProof/>
        </w:rPr>
      </w:pPr>
      <w:hyperlink w:anchor="_Toc32843524" w:history="1">
        <w:r w:rsidR="00A2117D" w:rsidRPr="00E54F36">
          <w:rPr>
            <w:rStyle w:val="Hyperlink"/>
            <w:noProof/>
          </w:rPr>
          <w:t>§20</w:t>
        </w:r>
        <w:r w:rsidR="00A2117D">
          <w:rPr>
            <w:rFonts w:asciiTheme="minorHAnsi" w:eastAsiaTheme="minorEastAsia" w:hAnsiTheme="minorHAnsi"/>
            <w:noProof/>
          </w:rPr>
          <w:tab/>
        </w:r>
        <w:r w:rsidR="00A2117D" w:rsidRPr="00E54F36">
          <w:rPr>
            <w:rStyle w:val="Hyperlink"/>
            <w:noProof/>
          </w:rPr>
          <w:t>Inkrafttreten und Vollzug der Beschlüsse</w:t>
        </w:r>
        <w:r w:rsidR="00A2117D">
          <w:rPr>
            <w:noProof/>
            <w:webHidden/>
          </w:rPr>
          <w:tab/>
        </w:r>
        <w:r w:rsidR="00A2117D">
          <w:rPr>
            <w:noProof/>
            <w:webHidden/>
          </w:rPr>
          <w:fldChar w:fldCharType="begin"/>
        </w:r>
        <w:r w:rsidR="00A2117D">
          <w:rPr>
            <w:noProof/>
            <w:webHidden/>
          </w:rPr>
          <w:instrText xml:space="preserve"> PAGEREF _Toc32843524 \h </w:instrText>
        </w:r>
        <w:r w:rsidR="00A2117D">
          <w:rPr>
            <w:noProof/>
            <w:webHidden/>
          </w:rPr>
        </w:r>
        <w:r w:rsidR="00A2117D">
          <w:rPr>
            <w:noProof/>
            <w:webHidden/>
          </w:rPr>
          <w:fldChar w:fldCharType="separate"/>
        </w:r>
        <w:r w:rsidR="008A2338">
          <w:rPr>
            <w:noProof/>
            <w:webHidden/>
          </w:rPr>
          <w:t>7</w:t>
        </w:r>
        <w:r w:rsidR="00A2117D">
          <w:rPr>
            <w:noProof/>
            <w:webHidden/>
          </w:rPr>
          <w:fldChar w:fldCharType="end"/>
        </w:r>
      </w:hyperlink>
    </w:p>
    <w:p w14:paraId="3405738F" w14:textId="3F736B48" w:rsidR="00A2117D" w:rsidRDefault="00003EE1">
      <w:pPr>
        <w:pStyle w:val="Verzeichnis1"/>
        <w:tabs>
          <w:tab w:val="left" w:pos="1320"/>
          <w:tab w:val="right" w:leader="dot" w:pos="9062"/>
        </w:tabs>
        <w:rPr>
          <w:rFonts w:asciiTheme="minorHAnsi" w:eastAsiaTheme="minorEastAsia" w:hAnsiTheme="minorHAnsi"/>
          <w:noProof/>
        </w:rPr>
      </w:pPr>
      <w:hyperlink w:anchor="_Toc32843525" w:history="1">
        <w:r w:rsidR="00A2117D" w:rsidRPr="00E54F36">
          <w:rPr>
            <w:rStyle w:val="Hyperlink"/>
            <w:noProof/>
          </w:rPr>
          <w:t>Abschnitt V:</w:t>
        </w:r>
        <w:r w:rsidR="00A2117D">
          <w:rPr>
            <w:rFonts w:asciiTheme="minorHAnsi" w:eastAsiaTheme="minorEastAsia" w:hAnsiTheme="minorHAnsi"/>
            <w:noProof/>
          </w:rPr>
          <w:tab/>
        </w:r>
        <w:r w:rsidR="00A2117D" w:rsidRPr="00E54F36">
          <w:rPr>
            <w:rStyle w:val="Hyperlink"/>
            <w:noProof/>
          </w:rPr>
          <w:t>Schlussbestimmungen</w:t>
        </w:r>
        <w:r w:rsidR="00A2117D">
          <w:rPr>
            <w:noProof/>
            <w:webHidden/>
          </w:rPr>
          <w:tab/>
        </w:r>
        <w:r w:rsidR="00A2117D">
          <w:rPr>
            <w:noProof/>
            <w:webHidden/>
          </w:rPr>
          <w:fldChar w:fldCharType="begin"/>
        </w:r>
        <w:r w:rsidR="00A2117D">
          <w:rPr>
            <w:noProof/>
            <w:webHidden/>
          </w:rPr>
          <w:instrText xml:space="preserve"> PAGEREF _Toc32843525 \h </w:instrText>
        </w:r>
        <w:r w:rsidR="00A2117D">
          <w:rPr>
            <w:noProof/>
            <w:webHidden/>
          </w:rPr>
        </w:r>
        <w:r w:rsidR="00A2117D">
          <w:rPr>
            <w:noProof/>
            <w:webHidden/>
          </w:rPr>
          <w:fldChar w:fldCharType="separate"/>
        </w:r>
        <w:r w:rsidR="008A2338">
          <w:rPr>
            <w:noProof/>
            <w:webHidden/>
          </w:rPr>
          <w:t>7</w:t>
        </w:r>
        <w:r w:rsidR="00A2117D">
          <w:rPr>
            <w:noProof/>
            <w:webHidden/>
          </w:rPr>
          <w:fldChar w:fldCharType="end"/>
        </w:r>
      </w:hyperlink>
    </w:p>
    <w:p w14:paraId="502F057F" w14:textId="527C5817" w:rsidR="00A2117D" w:rsidRDefault="00003EE1">
      <w:pPr>
        <w:pStyle w:val="Verzeichnis2"/>
        <w:rPr>
          <w:rFonts w:asciiTheme="minorHAnsi" w:eastAsiaTheme="minorEastAsia" w:hAnsiTheme="minorHAnsi"/>
          <w:noProof/>
        </w:rPr>
      </w:pPr>
      <w:hyperlink w:anchor="_Toc32843526" w:history="1">
        <w:r w:rsidR="00A2117D" w:rsidRPr="00E54F36">
          <w:rPr>
            <w:rStyle w:val="Hyperlink"/>
            <w:noProof/>
          </w:rPr>
          <w:t>§21</w:t>
        </w:r>
        <w:r w:rsidR="00A2117D">
          <w:rPr>
            <w:rFonts w:asciiTheme="minorHAnsi" w:eastAsiaTheme="minorEastAsia" w:hAnsiTheme="minorHAnsi"/>
            <w:noProof/>
          </w:rPr>
          <w:tab/>
        </w:r>
        <w:r w:rsidR="00A2117D" w:rsidRPr="00E54F36">
          <w:rPr>
            <w:rStyle w:val="Hyperlink"/>
            <w:noProof/>
          </w:rPr>
          <w:t>Auslegung und Abweichungen von Vorschriften der Geschäftsordnung</w:t>
        </w:r>
        <w:r w:rsidR="00A2117D">
          <w:rPr>
            <w:noProof/>
            <w:webHidden/>
          </w:rPr>
          <w:tab/>
        </w:r>
        <w:r w:rsidR="00A2117D">
          <w:rPr>
            <w:noProof/>
            <w:webHidden/>
          </w:rPr>
          <w:fldChar w:fldCharType="begin"/>
        </w:r>
        <w:r w:rsidR="00A2117D">
          <w:rPr>
            <w:noProof/>
            <w:webHidden/>
          </w:rPr>
          <w:instrText xml:space="preserve"> PAGEREF _Toc32843526 \h </w:instrText>
        </w:r>
        <w:r w:rsidR="00A2117D">
          <w:rPr>
            <w:noProof/>
            <w:webHidden/>
          </w:rPr>
        </w:r>
        <w:r w:rsidR="00A2117D">
          <w:rPr>
            <w:noProof/>
            <w:webHidden/>
          </w:rPr>
          <w:fldChar w:fldCharType="separate"/>
        </w:r>
        <w:r w:rsidR="008A2338">
          <w:rPr>
            <w:noProof/>
            <w:webHidden/>
          </w:rPr>
          <w:t>7</w:t>
        </w:r>
        <w:r w:rsidR="00A2117D">
          <w:rPr>
            <w:noProof/>
            <w:webHidden/>
          </w:rPr>
          <w:fldChar w:fldCharType="end"/>
        </w:r>
      </w:hyperlink>
    </w:p>
    <w:p w14:paraId="36F2BD18" w14:textId="16C3C29A" w:rsidR="00A2117D" w:rsidRDefault="00003EE1">
      <w:pPr>
        <w:pStyle w:val="Verzeichnis2"/>
        <w:rPr>
          <w:rFonts w:asciiTheme="minorHAnsi" w:eastAsiaTheme="minorEastAsia" w:hAnsiTheme="minorHAnsi"/>
          <w:noProof/>
        </w:rPr>
      </w:pPr>
      <w:hyperlink w:anchor="_Toc32843527" w:history="1">
        <w:r w:rsidR="00A2117D" w:rsidRPr="00E54F36">
          <w:rPr>
            <w:rStyle w:val="Hyperlink"/>
            <w:noProof/>
          </w:rPr>
          <w:t>§22</w:t>
        </w:r>
        <w:r w:rsidR="00A2117D">
          <w:rPr>
            <w:rFonts w:asciiTheme="minorHAnsi" w:eastAsiaTheme="minorEastAsia" w:hAnsiTheme="minorHAnsi"/>
            <w:noProof/>
          </w:rPr>
          <w:tab/>
        </w:r>
        <w:r w:rsidR="00A2117D" w:rsidRPr="00E54F36">
          <w:rPr>
            <w:rStyle w:val="Hyperlink"/>
            <w:noProof/>
          </w:rPr>
          <w:t>Inkrafttreten der Geschäftsordnung</w:t>
        </w:r>
        <w:r w:rsidR="00A2117D">
          <w:rPr>
            <w:noProof/>
            <w:webHidden/>
          </w:rPr>
          <w:tab/>
        </w:r>
        <w:r w:rsidR="00A2117D">
          <w:rPr>
            <w:noProof/>
            <w:webHidden/>
          </w:rPr>
          <w:fldChar w:fldCharType="begin"/>
        </w:r>
        <w:r w:rsidR="00A2117D">
          <w:rPr>
            <w:noProof/>
            <w:webHidden/>
          </w:rPr>
          <w:instrText xml:space="preserve"> PAGEREF _Toc32843527 \h </w:instrText>
        </w:r>
        <w:r w:rsidR="00A2117D">
          <w:rPr>
            <w:noProof/>
            <w:webHidden/>
          </w:rPr>
        </w:r>
        <w:r w:rsidR="00A2117D">
          <w:rPr>
            <w:noProof/>
            <w:webHidden/>
          </w:rPr>
          <w:fldChar w:fldCharType="separate"/>
        </w:r>
        <w:r w:rsidR="008A2338">
          <w:rPr>
            <w:noProof/>
            <w:webHidden/>
          </w:rPr>
          <w:t>7</w:t>
        </w:r>
        <w:r w:rsidR="00A2117D">
          <w:rPr>
            <w:noProof/>
            <w:webHidden/>
          </w:rPr>
          <w:fldChar w:fldCharType="end"/>
        </w:r>
      </w:hyperlink>
    </w:p>
    <w:p w14:paraId="52F462D1" w14:textId="54ADBFF4" w:rsidR="007304A9" w:rsidRDefault="00A45E96" w:rsidP="007304A9">
      <w:pPr>
        <w:rPr>
          <w:rStyle w:val="Hyperlink"/>
          <w:bCs/>
          <w:noProof/>
        </w:rPr>
        <w:sectPr w:rsidR="007304A9" w:rsidSect="004635D6">
          <w:footerReference w:type="default" r:id="rId9"/>
          <w:pgSz w:w="11906" w:h="16838"/>
          <w:pgMar w:top="1417" w:right="1417" w:bottom="1134" w:left="1417" w:header="708" w:footer="708" w:gutter="0"/>
          <w:pgNumType w:start="1"/>
          <w:cols w:space="708"/>
          <w:docGrid w:linePitch="360"/>
        </w:sectPr>
      </w:pPr>
      <w:r>
        <w:rPr>
          <w:rStyle w:val="Hyperlink"/>
          <w:bCs/>
          <w:noProof/>
        </w:rPr>
        <w:fldChar w:fldCharType="end"/>
      </w:r>
    </w:p>
    <w:p w14:paraId="5FEC7798" w14:textId="34614AC3" w:rsidR="00E94E3A" w:rsidRPr="00FD7893" w:rsidRDefault="00E94E3A" w:rsidP="007304A9">
      <w:pPr>
        <w:pStyle w:val="Abschnittsberschrift"/>
        <w:spacing w:before="0"/>
      </w:pPr>
      <w:bookmarkStart w:id="7" w:name="_Toc32843501"/>
      <w:r w:rsidRPr="00FD7893">
        <w:lastRenderedPageBreak/>
        <w:t>Abschnitt I:</w:t>
      </w:r>
      <w:r w:rsidRPr="00FD7893">
        <w:tab/>
        <w:t>Allgemeine Regelungen</w:t>
      </w:r>
      <w:bookmarkEnd w:id="5"/>
      <w:bookmarkEnd w:id="6"/>
      <w:bookmarkEnd w:id="7"/>
    </w:p>
    <w:p w14:paraId="0DB4E042" w14:textId="77777777" w:rsidR="00E94E3A" w:rsidRPr="00A32D97" w:rsidRDefault="00E94E3A" w:rsidP="00A32D97">
      <w:pPr>
        <w:pStyle w:val="berschrift2"/>
      </w:pPr>
      <w:bookmarkStart w:id="8" w:name="_Toc384228378"/>
      <w:bookmarkStart w:id="9" w:name="_Toc384228756"/>
      <w:bookmarkStart w:id="10" w:name="GeltungGO"/>
      <w:bookmarkStart w:id="11" w:name="_Toc32843502"/>
      <w:r w:rsidRPr="00A32D97">
        <w:t>Geltungsbereich</w:t>
      </w:r>
      <w:bookmarkEnd w:id="8"/>
      <w:bookmarkEnd w:id="9"/>
      <w:bookmarkEnd w:id="10"/>
      <w:bookmarkEnd w:id="11"/>
    </w:p>
    <w:p w14:paraId="6F0BF5E0" w14:textId="71202BAD" w:rsidR="00E94E3A" w:rsidRPr="00A32D97" w:rsidRDefault="00E94E3A" w:rsidP="00A32D97">
      <w:r w:rsidRPr="00A32D97">
        <w:t>Diese Geschäftsordnung gilt für die</w:t>
      </w:r>
      <w:r w:rsidR="00775495" w:rsidRPr="00A32D97">
        <w:t xml:space="preserve"> </w:t>
      </w:r>
      <w:r w:rsidR="00013EDF">
        <w:t>Bezirks</w:t>
      </w:r>
      <w:r w:rsidRPr="00A32D97">
        <w:t>versammlung</w:t>
      </w:r>
      <w:r w:rsidR="00AC6851" w:rsidRPr="00A32D97">
        <w:t xml:space="preserve"> de</w:t>
      </w:r>
      <w:r w:rsidR="003969FB">
        <w:t>s</w:t>
      </w:r>
      <w:r w:rsidR="00AC6851" w:rsidRPr="00A32D97">
        <w:t xml:space="preserve"> </w:t>
      </w:r>
      <w:r w:rsidR="0096347D" w:rsidRPr="00A32D97">
        <w:t>KLJB</w:t>
      </w:r>
      <w:r w:rsidR="00013EDF">
        <w:t>-Bezirk</w:t>
      </w:r>
      <w:r w:rsidR="00FE207C" w:rsidRPr="00A32D97">
        <w:t xml:space="preserve"> </w:t>
      </w:r>
      <w:sdt>
        <w:sdtPr>
          <w:alias w:val="Ortsgruppe"/>
          <w:tag w:val=""/>
          <w:id w:val="1377128390"/>
          <w:dataBinding w:prefixMappings="xmlns:ns0='http://schemas.openxmlformats.org/officeDocument/2006/extended-properties' " w:xpath="/ns0:Properties[1]/ns0:Company[1]" w:storeItemID="{6668398D-A668-4E3E-A5EB-62B293D839F1}"/>
          <w:text/>
        </w:sdtPr>
        <w:sdtEndPr/>
        <w:sdtContent>
          <w:r w:rsidR="00013EDF">
            <w:t>Bezirksname</w:t>
          </w:r>
        </w:sdtContent>
      </w:sdt>
      <w:r w:rsidRPr="00A32D97">
        <w:t>.</w:t>
      </w:r>
      <w:r w:rsidR="0051415B" w:rsidRPr="00A32D97">
        <w:t xml:space="preserve"> Die Regelungen gelten nachrangig zu den Regelungen in der Satzung und sind nicht Bestandteil derselben.</w:t>
      </w:r>
    </w:p>
    <w:p w14:paraId="38E49187" w14:textId="77777777" w:rsidR="00E94E3A" w:rsidRPr="004B018E" w:rsidRDefault="00E94E3A" w:rsidP="00A32D97">
      <w:pPr>
        <w:pStyle w:val="berschrift2"/>
      </w:pPr>
      <w:bookmarkStart w:id="12" w:name="_Toc384228379"/>
      <w:bookmarkStart w:id="13" w:name="_Toc384228757"/>
      <w:bookmarkStart w:id="14" w:name="_Ref22051548"/>
      <w:bookmarkStart w:id="15" w:name="_Toc32843503"/>
      <w:r w:rsidRPr="004B018E">
        <w:t>Öffentlichkeit</w:t>
      </w:r>
      <w:bookmarkEnd w:id="12"/>
      <w:bookmarkEnd w:id="13"/>
      <w:bookmarkEnd w:id="14"/>
      <w:bookmarkEnd w:id="15"/>
    </w:p>
    <w:p w14:paraId="33AFCB53" w14:textId="5A9589F5" w:rsidR="00E94E3A" w:rsidRPr="00A32D97" w:rsidRDefault="00E94E3A" w:rsidP="00A32D97">
      <w:pPr>
        <w:pStyle w:val="Nummerierung"/>
      </w:pPr>
      <w:r w:rsidRPr="00A32D97">
        <w:t xml:space="preserve">Die Versammlung ist öffentlich. Die Öffentlichkeit kann durch Beschluss aufgehoben werden. Dann findet die Versammlung im Kreis der stimmberechtigten und beratenden Mitglieder der </w:t>
      </w:r>
      <w:r w:rsidR="00013EDF">
        <w:t>Bezirksversammlung</w:t>
      </w:r>
      <w:r w:rsidR="00775495" w:rsidRPr="00A32D97">
        <w:t xml:space="preserve"> </w:t>
      </w:r>
      <w:r w:rsidRPr="00A32D97">
        <w:t xml:space="preserve">statt. Beratung und Beschlussfassung über diesen Antrag finden unter </w:t>
      </w:r>
      <w:bookmarkStart w:id="16" w:name="AusschlussÖffentl2"/>
      <w:r w:rsidRPr="00A32D97">
        <w:t xml:space="preserve">Ausschluss der </w:t>
      </w:r>
      <w:bookmarkEnd w:id="16"/>
      <w:r w:rsidRPr="00A32D97">
        <w:t>Öffentlichkeit statt.</w:t>
      </w:r>
    </w:p>
    <w:p w14:paraId="7A17FC7A" w14:textId="1466CDC8" w:rsidR="00E94E3A" w:rsidRPr="00E94E3A" w:rsidRDefault="00E94E3A" w:rsidP="00A32D97">
      <w:pPr>
        <w:pStyle w:val="Nummerierung"/>
      </w:pPr>
      <w:r w:rsidRPr="00E94E3A">
        <w:t xml:space="preserve">Die Versammlung kann mit der Mehrheit von zwei Dritteln der anwesenden stimmberechtigten Mitglieder beschließen, dass die Beratung bestimmter Tagesordnungspunkte nur im Kreis der stimmberechtigten Mitglieder stattfindet. Beratung und Beschlussfassung über diesen Antrag finden im Kreis der stimmberechtigten Mitglieder der </w:t>
      </w:r>
      <w:r w:rsidR="00013EDF">
        <w:t>Bezirksversammlung</w:t>
      </w:r>
      <w:r w:rsidRPr="00E94E3A">
        <w:t xml:space="preserve"> statt.</w:t>
      </w:r>
    </w:p>
    <w:p w14:paraId="053DBF8C" w14:textId="77777777" w:rsidR="00E94E3A" w:rsidRPr="00F429A5" w:rsidRDefault="00E94E3A" w:rsidP="00A32D97">
      <w:pPr>
        <w:pStyle w:val="Nummerierung"/>
      </w:pPr>
      <w:r w:rsidRPr="00E94E3A">
        <w:t xml:space="preserve">Personaldebatten im Rahmen von Wahlen und Beauftragungen finden ausschließlich im Kreis der stimmberechtigten Mitglieder statt. Sie erfolgen in Abwesenheit der </w:t>
      </w:r>
      <w:r w:rsidR="00AC6851" w:rsidRPr="00E94E3A">
        <w:t>Kandid</w:t>
      </w:r>
      <w:r w:rsidR="00AC6851">
        <w:t>ierenden</w:t>
      </w:r>
      <w:r w:rsidRPr="00E94E3A">
        <w:t>.</w:t>
      </w:r>
    </w:p>
    <w:p w14:paraId="2CEA0EA4" w14:textId="2D49CE18" w:rsidR="00E94E3A" w:rsidRPr="00E94E3A" w:rsidRDefault="00E94E3A" w:rsidP="00A32D97">
      <w:pPr>
        <w:pStyle w:val="Abschnittsberschrift"/>
      </w:pPr>
      <w:bookmarkStart w:id="17" w:name="_Toc384228380"/>
      <w:bookmarkStart w:id="18" w:name="_Toc384228758"/>
      <w:bookmarkStart w:id="19" w:name="_Toc32843504"/>
      <w:r w:rsidRPr="00E94E3A">
        <w:t xml:space="preserve">Abschnitt II: </w:t>
      </w:r>
      <w:r w:rsidRPr="00E94E3A">
        <w:tab/>
        <w:t xml:space="preserve">Vorbereitung der </w:t>
      </w:r>
      <w:bookmarkEnd w:id="17"/>
      <w:bookmarkEnd w:id="18"/>
      <w:r w:rsidR="00013EDF">
        <w:t>Bezirksversammlung</w:t>
      </w:r>
      <w:bookmarkEnd w:id="19"/>
    </w:p>
    <w:p w14:paraId="2A406692" w14:textId="41FA60C8" w:rsidR="00E94E3A" w:rsidRDefault="00E94E3A" w:rsidP="00A32D97">
      <w:pPr>
        <w:pStyle w:val="berschrift2"/>
      </w:pPr>
      <w:bookmarkStart w:id="20" w:name="_Toc384228381"/>
      <w:bookmarkStart w:id="21" w:name="_Toc384228759"/>
      <w:bookmarkStart w:id="22" w:name="EinberufungDV"/>
      <w:bookmarkStart w:id="23" w:name="_Toc32843505"/>
      <w:r w:rsidRPr="004B018E">
        <w:t>Einberufung der Versammlung</w:t>
      </w:r>
      <w:bookmarkEnd w:id="20"/>
      <w:bookmarkEnd w:id="21"/>
      <w:bookmarkEnd w:id="22"/>
      <w:bookmarkEnd w:id="23"/>
    </w:p>
    <w:p w14:paraId="03ABC356" w14:textId="6B4D4381" w:rsidR="00BA2BEE" w:rsidRPr="00D12496" w:rsidRDefault="00BA2BEE" w:rsidP="00A32D97">
      <w:r w:rsidRPr="00D12496">
        <w:t xml:space="preserve">Für die Vorbereitung der </w:t>
      </w:r>
      <w:r w:rsidR="00013EDF">
        <w:t>Bezirksversammlung</w:t>
      </w:r>
      <w:r w:rsidRPr="00D12496">
        <w:t xml:space="preserve"> gelten folgende Fristen:</w:t>
      </w:r>
    </w:p>
    <w:p w14:paraId="6F717AFA" w14:textId="05BB85E6" w:rsidR="00BA2BEE" w:rsidRPr="00847567" w:rsidRDefault="006D4FB6" w:rsidP="00A32D97">
      <w:pPr>
        <w:pStyle w:val="Nummerierung"/>
      </w:pPr>
      <w:r>
        <w:t>Die Bezirksleitung</w:t>
      </w:r>
      <w:r w:rsidR="00BA2BEE" w:rsidRPr="00847567">
        <w:t xml:space="preserve"> gibt den Termin für die </w:t>
      </w:r>
      <w:r w:rsidR="00013EDF">
        <w:t>Bezirksversammlung</w:t>
      </w:r>
      <w:r w:rsidR="00BA2BEE" w:rsidRPr="00847567">
        <w:t xml:space="preserve"> mindestens </w:t>
      </w:r>
      <w:r w:rsidR="00BA2BEE">
        <w:t xml:space="preserve">30 </w:t>
      </w:r>
      <w:r w:rsidR="00BA2BEE" w:rsidRPr="00847567">
        <w:t xml:space="preserve">Tage vor </w:t>
      </w:r>
      <w:r w:rsidR="00BA2BEE">
        <w:t>der Versammlung formlos bekannt</w:t>
      </w:r>
      <w:r w:rsidR="00A32D97">
        <w:t>.</w:t>
      </w:r>
    </w:p>
    <w:p w14:paraId="6F87C69F" w14:textId="49A49431" w:rsidR="00BA2BEE" w:rsidRPr="00847567" w:rsidRDefault="00BA2BEE" w:rsidP="00A32D97">
      <w:pPr>
        <w:pStyle w:val="Nummerierung"/>
      </w:pPr>
      <w:r>
        <w:t xml:space="preserve">Der </w:t>
      </w:r>
      <w:r w:rsidRPr="00847567">
        <w:t>Versand von Einberufung</w:t>
      </w:r>
      <w:r>
        <w:t xml:space="preserve"> und Information zum Vorliegen von </w:t>
      </w:r>
      <w:r w:rsidRPr="00847567">
        <w:t xml:space="preserve">unter </w:t>
      </w:r>
      <w:r w:rsidR="00004161">
        <w:fldChar w:fldCharType="begin"/>
      </w:r>
      <w:r w:rsidR="00004161">
        <w:instrText xml:space="preserve"> REF _Ref22146942 \r \h </w:instrText>
      </w:r>
      <w:r w:rsidR="00004161">
        <w:fldChar w:fldCharType="separate"/>
      </w:r>
      <w:r w:rsidR="008A2338">
        <w:t>§4</w:t>
      </w:r>
      <w:r w:rsidR="00004161">
        <w:fldChar w:fldCharType="end"/>
      </w:r>
      <w:r w:rsidR="000244A5">
        <w:t xml:space="preserve"> Abs. </w:t>
      </w:r>
      <w:r w:rsidR="00004161">
        <w:fldChar w:fldCharType="begin"/>
      </w:r>
      <w:r w:rsidR="00004161">
        <w:instrText xml:space="preserve"> REF _Ref22146966 \n \h </w:instrText>
      </w:r>
      <w:r w:rsidR="00004161">
        <w:fldChar w:fldCharType="separate"/>
      </w:r>
      <w:r w:rsidR="008A2338">
        <w:t>2</w:t>
      </w:r>
      <w:r w:rsidR="00004161">
        <w:fldChar w:fldCharType="end"/>
      </w:r>
      <w:r w:rsidRPr="00847567">
        <w:t xml:space="preserve"> aufgeführten Anträgen</w:t>
      </w:r>
      <w:r>
        <w:t xml:space="preserve"> erfolgt</w:t>
      </w:r>
      <w:r w:rsidRPr="00847567">
        <w:t xml:space="preserve"> mindestens </w:t>
      </w:r>
      <w:r>
        <w:t>14</w:t>
      </w:r>
      <w:r w:rsidRPr="00847567">
        <w:t xml:space="preserve"> Tage vor der Versammlung</w:t>
      </w:r>
      <w:r>
        <w:t xml:space="preserve"> schrif</w:t>
      </w:r>
      <w:r w:rsidR="001F4E73">
        <w:t>tlich durch die Bezirksleitung.</w:t>
      </w:r>
    </w:p>
    <w:p w14:paraId="15921BFE" w14:textId="77777777" w:rsidR="00E94E3A" w:rsidRPr="004B018E" w:rsidRDefault="00E94E3A" w:rsidP="00A32D97">
      <w:pPr>
        <w:pStyle w:val="berschrift2"/>
      </w:pPr>
      <w:bookmarkStart w:id="24" w:name="VorschlägeTO"/>
      <w:bookmarkStart w:id="25" w:name="_Toc384228382"/>
      <w:bookmarkStart w:id="26" w:name="_Toc384228760"/>
      <w:bookmarkStart w:id="27" w:name="_Ref22146942"/>
      <w:bookmarkStart w:id="28" w:name="_Ref22146946"/>
      <w:bookmarkStart w:id="29" w:name="_Toc32843506"/>
      <w:bookmarkEnd w:id="24"/>
      <w:r w:rsidRPr="004B018E">
        <w:t>Vorschläge zur Tagesordnung</w:t>
      </w:r>
      <w:bookmarkEnd w:id="25"/>
      <w:bookmarkEnd w:id="26"/>
      <w:bookmarkEnd w:id="27"/>
      <w:bookmarkEnd w:id="28"/>
      <w:bookmarkEnd w:id="29"/>
    </w:p>
    <w:p w14:paraId="2148A509" w14:textId="263BC4E2" w:rsidR="00E94E3A" w:rsidRPr="00D12496" w:rsidRDefault="00E94E3A" w:rsidP="00A32D97">
      <w:pPr>
        <w:pStyle w:val="Nummerierung"/>
      </w:pPr>
      <w:r w:rsidRPr="00D12496">
        <w:t xml:space="preserve">Die Mitglieder der </w:t>
      </w:r>
      <w:r w:rsidR="00013EDF">
        <w:t>Bezirksversammlung</w:t>
      </w:r>
      <w:r w:rsidRPr="00D12496">
        <w:t xml:space="preserve"> können Vorschläge und Anträge zur Tagesordnung einreichen.</w:t>
      </w:r>
    </w:p>
    <w:p w14:paraId="7AF001DD" w14:textId="74496D08" w:rsidR="00BA2BEE" w:rsidRPr="00847567" w:rsidRDefault="00BA2BEE" w:rsidP="00A32D97">
      <w:pPr>
        <w:pStyle w:val="Nummerierung"/>
      </w:pPr>
      <w:bookmarkStart w:id="30" w:name="_Ref22146966"/>
      <w:r w:rsidRPr="00847567">
        <w:t>Anträgen auf Änderung der Sat</w:t>
      </w:r>
      <w:r>
        <w:t xml:space="preserve">zung, Abwahl von </w:t>
      </w:r>
      <w:r w:rsidR="00B82662">
        <w:t>Mitgliedern der Bezirksleitung</w:t>
      </w:r>
      <w:r w:rsidRPr="00847567">
        <w:t xml:space="preserve"> und Auflösung </w:t>
      </w:r>
      <w:r w:rsidR="00B82662">
        <w:t>des Bezirks</w:t>
      </w:r>
      <w:r w:rsidR="000244A5">
        <w:t xml:space="preserve"> sind </w:t>
      </w:r>
      <w:r w:rsidRPr="00847567">
        <w:t xml:space="preserve">mindestens </w:t>
      </w:r>
      <w:r>
        <w:t>20</w:t>
      </w:r>
      <w:r w:rsidRPr="00847567">
        <w:t xml:space="preserve"> Tage vor der Versammlung</w:t>
      </w:r>
      <w:r w:rsidR="000244A5">
        <w:t xml:space="preserve"> einzureichen.</w:t>
      </w:r>
      <w:bookmarkEnd w:id="30"/>
    </w:p>
    <w:p w14:paraId="483A8AE6" w14:textId="36F0D5C9" w:rsidR="00E94E3A" w:rsidRPr="00AF0E40" w:rsidRDefault="00B82662" w:rsidP="00A32D97">
      <w:pPr>
        <w:pStyle w:val="Nummerierung"/>
      </w:pPr>
      <w:r>
        <w:t xml:space="preserve">Die Bezirksleitung </w:t>
      </w:r>
      <w:r w:rsidR="00E94E3A" w:rsidRPr="00AF0E40">
        <w:t>erstellt eine vorläufige Tagesordnung.</w:t>
      </w:r>
    </w:p>
    <w:p w14:paraId="4C868073" w14:textId="77777777" w:rsidR="00E94E3A" w:rsidRPr="00FD7893" w:rsidRDefault="00E94E3A" w:rsidP="00A32D97">
      <w:pPr>
        <w:pStyle w:val="Abschnittsberschrift"/>
      </w:pPr>
      <w:bookmarkStart w:id="31" w:name="VersandUnterlagen"/>
      <w:bookmarkStart w:id="32" w:name="_Toc384228384"/>
      <w:bookmarkStart w:id="33" w:name="_Toc384228762"/>
      <w:bookmarkStart w:id="34" w:name="_Toc32843507"/>
      <w:bookmarkStart w:id="35" w:name="VerlaufderVersammlung"/>
      <w:bookmarkEnd w:id="31"/>
      <w:r w:rsidRPr="00FD7893">
        <w:t>Abschnitt III:</w:t>
      </w:r>
      <w:r w:rsidRPr="00FD7893">
        <w:tab/>
        <w:t>Verlauf der Versammlung</w:t>
      </w:r>
      <w:bookmarkEnd w:id="32"/>
      <w:bookmarkEnd w:id="33"/>
      <w:bookmarkEnd w:id="34"/>
    </w:p>
    <w:p w14:paraId="5EFAA7E6" w14:textId="2B622A8B" w:rsidR="00E94E3A" w:rsidRPr="004B018E" w:rsidRDefault="00E94E3A" w:rsidP="00A32D97">
      <w:pPr>
        <w:pStyle w:val="berschrift2"/>
      </w:pPr>
      <w:bookmarkStart w:id="36" w:name="_Toc384228385"/>
      <w:bookmarkStart w:id="37" w:name="_Toc384228763"/>
      <w:bookmarkStart w:id="38" w:name="LeitungVersammlung"/>
      <w:bookmarkStart w:id="39" w:name="_Toc32843508"/>
      <w:bookmarkEnd w:id="35"/>
      <w:r w:rsidRPr="004B018E">
        <w:t>Leitung der Versammlung</w:t>
      </w:r>
      <w:bookmarkEnd w:id="36"/>
      <w:bookmarkEnd w:id="37"/>
      <w:bookmarkEnd w:id="38"/>
      <w:bookmarkEnd w:id="39"/>
    </w:p>
    <w:p w14:paraId="51080084" w14:textId="5985E3F9" w:rsidR="00E94E3A" w:rsidRPr="00D12496" w:rsidRDefault="00E94E3A" w:rsidP="00A32D97">
      <w:pPr>
        <w:pStyle w:val="Nummerierung"/>
      </w:pPr>
      <w:bookmarkStart w:id="40" w:name="VorsitzDLSitzung"/>
      <w:bookmarkEnd w:id="40"/>
      <w:r w:rsidRPr="00D12496">
        <w:t>Die Leitung der Versamml</w:t>
      </w:r>
      <w:r>
        <w:t xml:space="preserve">ung ist Aufgabe </w:t>
      </w:r>
      <w:r w:rsidR="004C2C6B">
        <w:t>der Bezirksleitung</w:t>
      </w:r>
      <w:r w:rsidRPr="00D12496">
        <w:t xml:space="preserve">. </w:t>
      </w:r>
      <w:r w:rsidR="00482776">
        <w:t>Sie</w:t>
      </w:r>
      <w:r w:rsidR="00843F29">
        <w:t xml:space="preserve"> </w:t>
      </w:r>
      <w:r w:rsidR="006253FB">
        <w:t>bestimmt, welches ihrer</w:t>
      </w:r>
      <w:r w:rsidRPr="00D12496">
        <w:t xml:space="preserve"> Mitglieder jeweils den </w:t>
      </w:r>
      <w:bookmarkStart w:id="41" w:name="Vorsitz"/>
      <w:r w:rsidRPr="00D12496">
        <w:t>Vorsitz</w:t>
      </w:r>
      <w:bookmarkEnd w:id="41"/>
      <w:r w:rsidRPr="00D12496">
        <w:t xml:space="preserve"> führt. </w:t>
      </w:r>
      <w:bookmarkStart w:id="42" w:name="DelegationVorsitz"/>
      <w:r w:rsidR="006253FB">
        <w:t>Die Bezirksleitung</w:t>
      </w:r>
      <w:r w:rsidRPr="00D12496">
        <w:t xml:space="preserve"> kann den Vorsitz delegieren</w:t>
      </w:r>
      <w:bookmarkEnd w:id="42"/>
      <w:r w:rsidRPr="00D12496">
        <w:t>.</w:t>
      </w:r>
    </w:p>
    <w:p w14:paraId="3B089940" w14:textId="77777777" w:rsidR="00E94E3A" w:rsidRPr="00D12496" w:rsidRDefault="00977D8B" w:rsidP="00A32D97">
      <w:pPr>
        <w:pStyle w:val="Nummerierung"/>
      </w:pPr>
      <w:r>
        <w:t>Die vorsitzende Person</w:t>
      </w:r>
      <w:r w:rsidR="00E94E3A" w:rsidRPr="00D12496">
        <w:t xml:space="preserve"> eröffnet, leitet, unterbricht und schließt die Versammlung. Sie sorgt für die Wahrung von Satzung und Geschäftsordnung, leitet die Beratungen, erteilt das </w:t>
      </w:r>
      <w:r w:rsidR="00E94E3A" w:rsidRPr="00B07377">
        <w:t xml:space="preserve">Wort in </w:t>
      </w:r>
      <w:r w:rsidR="00E94E3A" w:rsidRPr="00B07377">
        <w:lastRenderedPageBreak/>
        <w:t>der Reihenfolge der Meldungen</w:t>
      </w:r>
      <w:r w:rsidR="00E94E3A" w:rsidRPr="00D12496">
        <w:t xml:space="preserve"> und verkündet die gefassten Beschlüsse. Sie handhabt die </w:t>
      </w:r>
      <w:bookmarkStart w:id="43" w:name="Ordnungsgewalt"/>
      <w:r w:rsidR="00E94E3A" w:rsidRPr="00D12496">
        <w:t>Ordnungsgewalt</w:t>
      </w:r>
      <w:bookmarkEnd w:id="43"/>
      <w:r w:rsidR="00E94E3A" w:rsidRPr="00D12496">
        <w:t xml:space="preserve"> und übt das </w:t>
      </w:r>
      <w:bookmarkStart w:id="44" w:name="Hausrecht"/>
      <w:r w:rsidR="00E94E3A" w:rsidRPr="00D12496">
        <w:t>Hausrecht</w:t>
      </w:r>
      <w:bookmarkEnd w:id="44"/>
      <w:r w:rsidR="00E94E3A" w:rsidRPr="00D12496">
        <w:t xml:space="preserve"> aus. </w:t>
      </w:r>
    </w:p>
    <w:p w14:paraId="53EC0929" w14:textId="77777777" w:rsidR="00E94E3A" w:rsidRPr="00D12496" w:rsidRDefault="00977D8B" w:rsidP="00A32D97">
      <w:pPr>
        <w:pStyle w:val="Nummerierung"/>
      </w:pPr>
      <w:r>
        <w:t xml:space="preserve">Die vorsitzende Person </w:t>
      </w:r>
      <w:r w:rsidR="00E94E3A" w:rsidRPr="00D12496">
        <w:t xml:space="preserve">kann Personen, die den geordneten Ablauf der Versammlung stören, zur Ordnung rufen und nach zweifachem Ordnungsruf von der </w:t>
      </w:r>
      <w:bookmarkStart w:id="45" w:name="AusschlussTeilnahme"/>
      <w:r w:rsidR="00E94E3A" w:rsidRPr="00D12496">
        <w:t>Teilnahme</w:t>
      </w:r>
      <w:bookmarkEnd w:id="45"/>
      <w:r w:rsidR="00E94E3A" w:rsidRPr="00D12496">
        <w:t xml:space="preserve"> ausschließen.</w:t>
      </w:r>
    </w:p>
    <w:p w14:paraId="21284CBA" w14:textId="77777777" w:rsidR="00E94E3A" w:rsidRPr="00D12496" w:rsidRDefault="00977D8B" w:rsidP="00A32D97">
      <w:pPr>
        <w:pStyle w:val="Nummerierung"/>
      </w:pPr>
      <w:r>
        <w:t xml:space="preserve">Die vorsitzende Person </w:t>
      </w:r>
      <w:r w:rsidR="00E94E3A" w:rsidRPr="00D12496">
        <w:t xml:space="preserve">kann </w:t>
      </w:r>
      <w:r>
        <w:t xml:space="preserve">Redner*innen </w:t>
      </w:r>
      <w:r w:rsidR="00E94E3A" w:rsidRPr="00D12496">
        <w:t xml:space="preserve">zur Sache verweisen und ihnen nach zweifachem </w:t>
      </w:r>
      <w:r w:rsidR="00E94E3A" w:rsidRPr="00B07377">
        <w:t>Verweis</w:t>
      </w:r>
      <w:r w:rsidR="00E94E3A" w:rsidRPr="00D12496">
        <w:t xml:space="preserve"> das Wort entziehen.</w:t>
      </w:r>
    </w:p>
    <w:p w14:paraId="22144574" w14:textId="77777777" w:rsidR="00E94E3A" w:rsidRPr="00D12496" w:rsidRDefault="00977D8B" w:rsidP="00A32D97">
      <w:pPr>
        <w:pStyle w:val="Nummerierung"/>
      </w:pPr>
      <w:r>
        <w:t xml:space="preserve">Die vorsitzende Person </w:t>
      </w:r>
      <w:r w:rsidR="00E94E3A" w:rsidRPr="00D12496">
        <w:t xml:space="preserve">kann </w:t>
      </w:r>
      <w:bookmarkStart w:id="46" w:name="BeschränkungRedezeit3"/>
      <w:r w:rsidR="00E94E3A" w:rsidRPr="00D12496">
        <w:t>die Redezeit beschränken</w:t>
      </w:r>
      <w:bookmarkEnd w:id="46"/>
      <w:r w:rsidR="00E94E3A" w:rsidRPr="00D12496">
        <w:t>.</w:t>
      </w:r>
    </w:p>
    <w:p w14:paraId="7EB92A5C" w14:textId="77777777" w:rsidR="00E94E3A" w:rsidRDefault="00977D8B" w:rsidP="00A32D97">
      <w:pPr>
        <w:pStyle w:val="Nummerierung"/>
      </w:pPr>
      <w:r>
        <w:t xml:space="preserve">Die vorsitzende Person </w:t>
      </w:r>
      <w:r w:rsidR="00E94E3A" w:rsidRPr="00D12496">
        <w:t xml:space="preserve">entscheidet in </w:t>
      </w:r>
      <w:r w:rsidR="00E94E3A" w:rsidRPr="00B07377">
        <w:t>Zweifelsfällen</w:t>
      </w:r>
      <w:r w:rsidR="00E94E3A" w:rsidRPr="00D12496">
        <w:t xml:space="preserve"> über die </w:t>
      </w:r>
      <w:bookmarkStart w:id="47" w:name="AuslegungGO2"/>
      <w:r w:rsidR="00E94E3A" w:rsidRPr="00D12496">
        <w:t>Auslegung</w:t>
      </w:r>
      <w:bookmarkEnd w:id="47"/>
      <w:r w:rsidR="00E94E3A" w:rsidRPr="00D12496">
        <w:t xml:space="preserve"> dieser Geschäftsordnung.</w:t>
      </w:r>
    </w:p>
    <w:p w14:paraId="209B069B" w14:textId="4A1CB7EC" w:rsidR="00E94E3A" w:rsidRPr="00DF52ED" w:rsidRDefault="00E94E3A" w:rsidP="00A32D97">
      <w:pPr>
        <w:pStyle w:val="Nummerierung"/>
      </w:pPr>
      <w:bookmarkStart w:id="48" w:name="WiderspruchgegenMaßnahme"/>
      <w:bookmarkEnd w:id="48"/>
      <w:r w:rsidRPr="00DF52ED">
        <w:t xml:space="preserve">Gegen die Maßnahmen </w:t>
      </w:r>
      <w:r w:rsidR="00133542">
        <w:t>der</w:t>
      </w:r>
      <w:r w:rsidR="00977D8B">
        <w:t xml:space="preserve"> vorsitzende</w:t>
      </w:r>
      <w:r w:rsidR="00133542">
        <w:t>n</w:t>
      </w:r>
      <w:r w:rsidR="00977D8B">
        <w:t xml:space="preserve"> Person</w:t>
      </w:r>
      <w:r w:rsidRPr="00DF52ED">
        <w:t xml:space="preserve"> ist Widerspruch möglich. Über den </w:t>
      </w:r>
      <w:r w:rsidRPr="008E1BD7">
        <w:t>Widerspruch entscheidet nach Begründung der</w:t>
      </w:r>
      <w:r w:rsidR="00A95492">
        <w:t>*</w:t>
      </w:r>
      <w:r w:rsidRPr="008E1BD7">
        <w:t>des Widersprechenden und</w:t>
      </w:r>
      <w:r w:rsidRPr="00DF52ED">
        <w:t xml:space="preserve"> Stellungnahme </w:t>
      </w:r>
      <w:r w:rsidR="00977D8B">
        <w:t>der vorsitzenden Person</w:t>
      </w:r>
      <w:r w:rsidRPr="00DF52ED">
        <w:t xml:space="preserve"> die </w:t>
      </w:r>
      <w:r w:rsidR="00013EDF">
        <w:t>Bezirksversammlung</w:t>
      </w:r>
      <w:r w:rsidRPr="00DF52ED">
        <w:t xml:space="preserve"> ohne weitere Aussprache.</w:t>
      </w:r>
    </w:p>
    <w:p w14:paraId="76593375" w14:textId="77777777" w:rsidR="00E94E3A" w:rsidRPr="00D12496" w:rsidRDefault="00977D8B" w:rsidP="00A32D97">
      <w:pPr>
        <w:pStyle w:val="Nummerierung"/>
      </w:pPr>
      <w:r>
        <w:t>Die vorsitzende Person</w:t>
      </w:r>
      <w:r w:rsidR="00E94E3A">
        <w:t xml:space="preserve"> kann sich an den Be</w:t>
      </w:r>
      <w:r w:rsidR="00E94E3A" w:rsidRPr="00847567">
        <w:t>ratungen nicht beteiligen. Wenn sie das Wort ergreifen will, muss sie den Vorsitz für die Dauer dieser Beratung an eine andere Person übergeben</w:t>
      </w:r>
      <w:r w:rsidR="00E94E3A" w:rsidRPr="00D12496">
        <w:t>.</w:t>
      </w:r>
    </w:p>
    <w:p w14:paraId="571816D3" w14:textId="77777777" w:rsidR="00E94E3A" w:rsidRPr="004B018E" w:rsidRDefault="00E94E3A" w:rsidP="00A32D97">
      <w:pPr>
        <w:pStyle w:val="berschrift2"/>
      </w:pPr>
      <w:bookmarkStart w:id="49" w:name="_Toc384228386"/>
      <w:bookmarkStart w:id="50" w:name="_Toc384228764"/>
      <w:bookmarkStart w:id="51" w:name="Beschlussfähigkeit"/>
      <w:bookmarkStart w:id="52" w:name="_Toc32843509"/>
      <w:r w:rsidRPr="004B018E">
        <w:t>Beschlussfähigkeit</w:t>
      </w:r>
      <w:bookmarkEnd w:id="49"/>
      <w:bookmarkEnd w:id="50"/>
      <w:bookmarkEnd w:id="51"/>
      <w:bookmarkEnd w:id="52"/>
    </w:p>
    <w:p w14:paraId="5230784A" w14:textId="77777777" w:rsidR="00E94E3A" w:rsidRDefault="00E94E3A" w:rsidP="00A32D97">
      <w:pPr>
        <w:pStyle w:val="Nummerierung"/>
      </w:pPr>
      <w:r w:rsidRPr="001C09D0">
        <w:t xml:space="preserve">Die Versammlung ist beschlussfähig, wenn </w:t>
      </w:r>
    </w:p>
    <w:p w14:paraId="28838E58" w14:textId="0AAFA386" w:rsidR="00E94E3A" w:rsidRPr="008E1BD7" w:rsidRDefault="00E94E3A" w:rsidP="002A435B">
      <w:pPr>
        <w:pStyle w:val="Nummerierung"/>
        <w:numPr>
          <w:ilvl w:val="2"/>
          <w:numId w:val="1"/>
        </w:numPr>
      </w:pPr>
      <w:r w:rsidRPr="008E1BD7">
        <w:t>ordnungsgemäß einberufen wurde und</w:t>
      </w:r>
    </w:p>
    <w:p w14:paraId="59F8892E" w14:textId="6B9615BC" w:rsidR="00E94E3A" w:rsidRDefault="00E94E3A" w:rsidP="002A435B">
      <w:pPr>
        <w:pStyle w:val="Nummerierung"/>
        <w:numPr>
          <w:ilvl w:val="2"/>
          <w:numId w:val="1"/>
        </w:numPr>
      </w:pPr>
      <w:r w:rsidRPr="008E1BD7">
        <w:t xml:space="preserve">wenigstens die Hälfte der </w:t>
      </w:r>
      <w:r w:rsidR="00C0216C">
        <w:t xml:space="preserve">gemäß der Satzung </w:t>
      </w:r>
      <w:r w:rsidR="00843F29">
        <w:t>de</w:t>
      </w:r>
      <w:r w:rsidR="000C0F74">
        <w:t>s</w:t>
      </w:r>
      <w:r w:rsidR="00843F29">
        <w:t xml:space="preserve"> </w:t>
      </w:r>
      <w:r w:rsidR="00013EDF">
        <w:t>KLJB-Bezirk</w:t>
      </w:r>
      <w:r w:rsidR="00FE207C">
        <w:t xml:space="preserve"> </w:t>
      </w:r>
      <w:sdt>
        <w:sdtPr>
          <w:rPr>
            <w:rFonts w:eastAsia="Times New Roman" w:cs="Times New Roman"/>
            <w:color w:val="FF0000"/>
            <w:szCs w:val="24"/>
          </w:rPr>
          <w:alias w:val="Ortsgruppe"/>
          <w:tag w:val=""/>
          <w:id w:val="945350221"/>
          <w:dataBinding w:prefixMappings="xmlns:ns0='http://schemas.openxmlformats.org/officeDocument/2006/extended-properties' " w:xpath="/ns0:Properties[1]/ns0:Company[1]" w:storeItemID="{6668398D-A668-4E3E-A5EB-62B293D839F1}"/>
          <w:text/>
        </w:sdtPr>
        <w:sdtEndPr/>
        <w:sdtContent>
          <w:r w:rsidR="00013EDF">
            <w:rPr>
              <w:rFonts w:eastAsia="Times New Roman" w:cs="Times New Roman"/>
              <w:color w:val="FF0000"/>
              <w:szCs w:val="24"/>
            </w:rPr>
            <w:t>Bezirksname</w:t>
          </w:r>
        </w:sdtContent>
      </w:sdt>
      <w:r w:rsidR="00843F29" w:rsidRPr="008E1BD7">
        <w:t xml:space="preserve"> </w:t>
      </w:r>
      <w:r w:rsidRPr="008E1BD7">
        <w:t xml:space="preserve">stimmberechtigten Mitglieder im Versammlungsraum </w:t>
      </w:r>
      <w:r w:rsidR="008508D1">
        <w:t>vertreten</w:t>
      </w:r>
      <w:r w:rsidR="008508D1" w:rsidRPr="008E1BD7">
        <w:t xml:space="preserve"> </w:t>
      </w:r>
      <w:r w:rsidR="00E73F94">
        <w:t>sind und</w:t>
      </w:r>
    </w:p>
    <w:p w14:paraId="2110B9C6" w14:textId="64EF9E5C" w:rsidR="00E73F94" w:rsidRPr="008E1BD7" w:rsidRDefault="00E73F94" w:rsidP="00E73F94">
      <w:pPr>
        <w:pStyle w:val="Nummerierung"/>
        <w:numPr>
          <w:ilvl w:val="2"/>
          <w:numId w:val="1"/>
        </w:numPr>
      </w:pPr>
      <w:r w:rsidRPr="008E1BD7">
        <w:t xml:space="preserve">wenigstens die Hälfte der </w:t>
      </w:r>
      <w:r>
        <w:t>Ortsgruppen im Versammlungsraum vertreten sind</w:t>
      </w:r>
      <w:r w:rsidRPr="008E1BD7">
        <w:t>.</w:t>
      </w:r>
    </w:p>
    <w:p w14:paraId="2EB380EE" w14:textId="77777777" w:rsidR="00E94E3A" w:rsidRPr="006F236A" w:rsidRDefault="00E94E3A" w:rsidP="00A32D97">
      <w:pPr>
        <w:pStyle w:val="Nummerierung"/>
      </w:pPr>
      <w:r w:rsidRPr="006F236A">
        <w:t xml:space="preserve">Die Beschlussfähigkeit einer Versammlung ist gegeben, bis festgestellt wird, dass die Beschlussfähigkeit nicht mehr besteht. Der </w:t>
      </w:r>
      <w:bookmarkStart w:id="53" w:name="AntragBeschlussfähigkeit"/>
      <w:r w:rsidRPr="006F236A">
        <w:t xml:space="preserve">Antrag auf Überprüfung der Beschlussfähigkeit </w:t>
      </w:r>
      <w:bookmarkEnd w:id="53"/>
      <w:r w:rsidRPr="006F236A">
        <w:t>kann jederzeit gestellt werden.</w:t>
      </w:r>
    </w:p>
    <w:p w14:paraId="3765EE6C" w14:textId="77777777" w:rsidR="00E94E3A" w:rsidRPr="006F236A" w:rsidRDefault="00E94E3A" w:rsidP="00A32D97">
      <w:pPr>
        <w:pStyle w:val="Nummerierung"/>
      </w:pPr>
      <w:r w:rsidRPr="006F236A">
        <w:t xml:space="preserve">Ist die Versammlung nicht beschlussfähig, können keine Anträge gestellt und beschlossen und keine Wahlen durchgeführt werden. </w:t>
      </w:r>
    </w:p>
    <w:p w14:paraId="5C787568" w14:textId="77777777" w:rsidR="00E94E3A" w:rsidRPr="006F236A" w:rsidRDefault="00E94E3A" w:rsidP="00A32D97">
      <w:pPr>
        <w:pStyle w:val="Nummerierung"/>
      </w:pPr>
      <w:bookmarkStart w:id="54" w:name="Beratungsgegenstände"/>
      <w:r w:rsidRPr="006F236A">
        <w:t>Beratungsgegens</w:t>
      </w:r>
      <w:bookmarkEnd w:id="54"/>
      <w:r w:rsidRPr="006F236A">
        <w:t xml:space="preserve">tände, über die </w:t>
      </w:r>
      <w:r w:rsidRPr="008E1BD7">
        <w:t>mangels Beschlussfähigkeit</w:t>
      </w:r>
      <w:r w:rsidRPr="006F236A">
        <w:t xml:space="preserve"> nicht entschieden werden konnte, können bei der nächsten Versammlung ohne Rücksicht auf die Zahl der </w:t>
      </w:r>
      <w:r w:rsidRPr="008E1BD7">
        <w:t>anwesenden stimmberechtigten Mitglieder</w:t>
      </w:r>
      <w:r w:rsidRPr="006F236A">
        <w:t xml:space="preserve"> </w:t>
      </w:r>
      <w:r>
        <w:t xml:space="preserve">beschlossen </w:t>
      </w:r>
      <w:r w:rsidRPr="006F236A">
        <w:t xml:space="preserve">werden. Auf diese </w:t>
      </w:r>
      <w:bookmarkStart w:id="55" w:name="außerordBeschlussf"/>
      <w:r w:rsidRPr="006F236A">
        <w:t>außerordentliche Beschlussfähigkeit</w:t>
      </w:r>
      <w:bookmarkEnd w:id="55"/>
      <w:r w:rsidRPr="006F236A">
        <w:t xml:space="preserve"> ist in der Einladung hinzuweisen.</w:t>
      </w:r>
    </w:p>
    <w:p w14:paraId="143CFE43" w14:textId="77777777" w:rsidR="00E94E3A" w:rsidRPr="00867CE4" w:rsidRDefault="00E94E3A" w:rsidP="00A32D97">
      <w:pPr>
        <w:pStyle w:val="berschrift2"/>
      </w:pPr>
      <w:bookmarkStart w:id="56" w:name="_Toc384228388"/>
      <w:bookmarkStart w:id="57" w:name="_Toc384228766"/>
      <w:bookmarkStart w:id="58" w:name="EröffnungVersammlung"/>
      <w:bookmarkStart w:id="59" w:name="_Toc32843510"/>
      <w:r w:rsidRPr="00867CE4">
        <w:t>Eröffnung der Versammlung</w:t>
      </w:r>
      <w:bookmarkEnd w:id="56"/>
      <w:bookmarkEnd w:id="57"/>
      <w:bookmarkEnd w:id="58"/>
      <w:bookmarkEnd w:id="59"/>
    </w:p>
    <w:p w14:paraId="02F2FDE6" w14:textId="77777777" w:rsidR="00E94E3A" w:rsidRDefault="00E94E3A" w:rsidP="00A32D97">
      <w:r w:rsidRPr="00867CE4">
        <w:t xml:space="preserve">Die Beratungen beginnen mit der Feststellung </w:t>
      </w:r>
      <w:r>
        <w:t>der Beschluss</w:t>
      </w:r>
      <w:r w:rsidRPr="00867CE4">
        <w:t xml:space="preserve">fähigkeit und der </w:t>
      </w:r>
      <w:bookmarkStart w:id="60" w:name="VerabschiedungTO"/>
      <w:r w:rsidRPr="00B07377">
        <w:t>Verabschiedung</w:t>
      </w:r>
      <w:r w:rsidRPr="00867CE4">
        <w:t xml:space="preserve"> der Tagesordnung</w:t>
      </w:r>
      <w:bookmarkEnd w:id="60"/>
      <w:r w:rsidRPr="00867CE4">
        <w:t>.</w:t>
      </w:r>
    </w:p>
    <w:p w14:paraId="3F0324D1" w14:textId="77777777" w:rsidR="00E94E3A" w:rsidRPr="001240C6" w:rsidRDefault="00E94E3A" w:rsidP="00A32D97">
      <w:pPr>
        <w:pStyle w:val="berschrift2"/>
      </w:pPr>
      <w:bookmarkStart w:id="61" w:name="_Toc384228389"/>
      <w:bookmarkStart w:id="62" w:name="_Toc384228767"/>
      <w:bookmarkStart w:id="63" w:name="Beratungsgegenstände2"/>
      <w:bookmarkStart w:id="64" w:name="_Toc32843511"/>
      <w:r w:rsidRPr="00867CE4">
        <w:t>Beratungsgegenstände</w:t>
      </w:r>
      <w:bookmarkEnd w:id="61"/>
      <w:bookmarkEnd w:id="62"/>
      <w:bookmarkEnd w:id="63"/>
      <w:bookmarkEnd w:id="64"/>
    </w:p>
    <w:p w14:paraId="76A82B9C" w14:textId="77777777" w:rsidR="0046722B" w:rsidRDefault="00F459F6" w:rsidP="00A32D97">
      <w:pPr>
        <w:pStyle w:val="Nummerierung"/>
      </w:pPr>
      <w:bookmarkStart w:id="65" w:name="Anträge"/>
      <w:r>
        <w:t>Sacha</w:t>
      </w:r>
      <w:r w:rsidR="00E94E3A" w:rsidRPr="0046722B">
        <w:t>nträge</w:t>
      </w:r>
      <w:bookmarkEnd w:id="65"/>
    </w:p>
    <w:p w14:paraId="2C9DEDAB" w14:textId="60C7A7EE" w:rsidR="00444ED5" w:rsidRPr="0046722B" w:rsidRDefault="00444ED5" w:rsidP="00A32D97">
      <w:pPr>
        <w:pStyle w:val="Nummerierung"/>
        <w:numPr>
          <w:ilvl w:val="2"/>
          <w:numId w:val="1"/>
        </w:numPr>
      </w:pPr>
      <w:r>
        <w:t xml:space="preserve">Sachanträge sind Anträge, deren Inhalt einen Beschluss der </w:t>
      </w:r>
      <w:r w:rsidR="00013EDF">
        <w:t>Bezirksversammlung</w:t>
      </w:r>
      <w:r>
        <w:t xml:space="preserve"> über einen Beratungsgegenstand herbeiführen wollen.</w:t>
      </w:r>
    </w:p>
    <w:p w14:paraId="41B38579" w14:textId="423E8ECB" w:rsidR="00E94E3A" w:rsidRPr="0046722B" w:rsidRDefault="00F459F6" w:rsidP="00A32D97">
      <w:pPr>
        <w:pStyle w:val="Nummerierung"/>
        <w:numPr>
          <w:ilvl w:val="2"/>
          <w:numId w:val="1"/>
        </w:numPr>
      </w:pPr>
      <w:r>
        <w:t>Sacha</w:t>
      </w:r>
      <w:r w:rsidR="00E94E3A" w:rsidRPr="0046722B">
        <w:t>nträge kön</w:t>
      </w:r>
      <w:r w:rsidR="00E94E3A" w:rsidRPr="00A95492">
        <w:t xml:space="preserve">nen von jedem Mitglied der </w:t>
      </w:r>
      <w:r w:rsidR="00013EDF">
        <w:t>Bezirksversammlung</w:t>
      </w:r>
      <w:r w:rsidR="00E55B24" w:rsidRPr="00A95492">
        <w:t xml:space="preserve">, welches Mitglied </w:t>
      </w:r>
      <w:r w:rsidR="00C00F8C">
        <w:t>des</w:t>
      </w:r>
      <w:r w:rsidR="00843F29" w:rsidRPr="00A95492">
        <w:t xml:space="preserve"> </w:t>
      </w:r>
      <w:r w:rsidR="00013EDF">
        <w:t>KLJB-Bezirk</w:t>
      </w:r>
      <w:r w:rsidR="00FE207C">
        <w:t xml:space="preserve"> </w:t>
      </w:r>
      <w:sdt>
        <w:sdtPr>
          <w:rPr>
            <w:rFonts w:eastAsia="Times New Roman" w:cs="Times New Roman"/>
            <w:color w:val="FF0000"/>
            <w:szCs w:val="24"/>
          </w:rPr>
          <w:alias w:val="Ortsgruppe"/>
          <w:tag w:val=""/>
          <w:id w:val="-1619057182"/>
          <w:dataBinding w:prefixMappings="xmlns:ns0='http://schemas.openxmlformats.org/officeDocument/2006/extended-properties' " w:xpath="/ns0:Properties[1]/ns0:Company[1]" w:storeItemID="{6668398D-A668-4E3E-A5EB-62B293D839F1}"/>
          <w:text/>
        </w:sdtPr>
        <w:sdtEndPr/>
        <w:sdtContent>
          <w:r w:rsidR="00013EDF">
            <w:rPr>
              <w:rFonts w:eastAsia="Times New Roman" w:cs="Times New Roman"/>
              <w:color w:val="FF0000"/>
              <w:szCs w:val="24"/>
            </w:rPr>
            <w:t>Bezirksname</w:t>
          </w:r>
        </w:sdtContent>
      </w:sdt>
      <w:r w:rsidR="00843F29" w:rsidRPr="00A95492">
        <w:t xml:space="preserve"> </w:t>
      </w:r>
      <w:r w:rsidR="00E55B24" w:rsidRPr="00A95492">
        <w:t>ist,</w:t>
      </w:r>
      <w:r w:rsidR="00E94E3A" w:rsidRPr="00A95492">
        <w:t xml:space="preserve"> g</w:t>
      </w:r>
      <w:r w:rsidR="00E94E3A" w:rsidRPr="0046722B">
        <w:t>estellt werden.</w:t>
      </w:r>
    </w:p>
    <w:p w14:paraId="1F145052" w14:textId="77777777" w:rsidR="00E94E3A" w:rsidRPr="0046722B" w:rsidRDefault="00E94E3A" w:rsidP="00A32D97">
      <w:pPr>
        <w:pStyle w:val="Nummerierung"/>
        <w:numPr>
          <w:ilvl w:val="2"/>
          <w:numId w:val="1"/>
        </w:numPr>
      </w:pPr>
      <w:r w:rsidRPr="0046722B">
        <w:t xml:space="preserve">Den Zeitpunkt der </w:t>
      </w:r>
      <w:bookmarkStart w:id="66" w:name="Abstimmung"/>
      <w:r w:rsidRPr="0046722B">
        <w:t>Abstimmung</w:t>
      </w:r>
      <w:bookmarkEnd w:id="66"/>
      <w:r w:rsidRPr="0046722B">
        <w:t xml:space="preserve"> über die Aufnahme von Sachanträgen, die nach Beschluss der Tagesordnung gestellt werden, setzt </w:t>
      </w:r>
      <w:r w:rsidR="00F47D12">
        <w:t>die vorsitzende Person</w:t>
      </w:r>
      <w:r w:rsidRPr="0046722B">
        <w:t xml:space="preserve"> fest.</w:t>
      </w:r>
      <w:r w:rsidR="00444ED5">
        <w:t xml:space="preserve"> </w:t>
      </w:r>
    </w:p>
    <w:p w14:paraId="695A19B3" w14:textId="77777777" w:rsidR="00E94E3A" w:rsidRDefault="00E94E3A" w:rsidP="00A32D97">
      <w:pPr>
        <w:pStyle w:val="Nummerierung"/>
        <w:numPr>
          <w:ilvl w:val="2"/>
          <w:numId w:val="1"/>
        </w:numPr>
      </w:pPr>
      <w:r w:rsidRPr="0046722B">
        <w:t>Änderungsanträge können jederzeit gestellt werden.</w:t>
      </w:r>
    </w:p>
    <w:p w14:paraId="3879F80E" w14:textId="77777777" w:rsidR="00A32D97" w:rsidRDefault="00F459F6" w:rsidP="00A32D97">
      <w:pPr>
        <w:pStyle w:val="Nummerierung"/>
      </w:pPr>
      <w:r w:rsidRPr="00601510">
        <w:t>Besondere Anträge</w:t>
      </w:r>
    </w:p>
    <w:p w14:paraId="0B44BEE9" w14:textId="34764676" w:rsidR="00A32D97" w:rsidRDefault="00A22FC5" w:rsidP="00A32D97">
      <w:pPr>
        <w:pStyle w:val="Nummerierung"/>
        <w:numPr>
          <w:ilvl w:val="2"/>
          <w:numId w:val="1"/>
        </w:numPr>
      </w:pPr>
      <w:r>
        <w:t>Änderung der Satzung</w:t>
      </w:r>
    </w:p>
    <w:p w14:paraId="01D49F97" w14:textId="751B4B0E" w:rsidR="00A22FC5" w:rsidRPr="00994688" w:rsidRDefault="00A22FC5" w:rsidP="006A2F16">
      <w:pPr>
        <w:pStyle w:val="Nummerierung"/>
        <w:numPr>
          <w:ilvl w:val="3"/>
          <w:numId w:val="1"/>
        </w:numPr>
      </w:pPr>
      <w:r>
        <w:t>Diese Anträge</w:t>
      </w:r>
      <w:r w:rsidRPr="00994688">
        <w:t xml:space="preserve"> m</w:t>
      </w:r>
      <w:r>
        <w:t>üssen</w:t>
      </w:r>
      <w:r w:rsidRPr="00994688">
        <w:t xml:space="preserve"> </w:t>
      </w:r>
      <w:r>
        <w:t>fristgerecht ein</w:t>
      </w:r>
      <w:r w:rsidRPr="00994688">
        <w:t>gereicht</w:t>
      </w:r>
      <w:r>
        <w:t xml:space="preserve"> werden und die Mitglieder der</w:t>
      </w:r>
      <w:r w:rsidR="00A32D97">
        <w:t xml:space="preserve"> </w:t>
      </w:r>
      <w:r w:rsidR="00013EDF">
        <w:t>Bezirksversammlung</w:t>
      </w:r>
      <w:r>
        <w:t xml:space="preserve"> müssen fristgerecht über das Vorliegen eines solchen Antrags informiert werden</w:t>
      </w:r>
      <w:r w:rsidRPr="00994688">
        <w:t>.</w:t>
      </w:r>
    </w:p>
    <w:p w14:paraId="54FB2677" w14:textId="77777777" w:rsidR="00127625" w:rsidRDefault="00127625" w:rsidP="006A2F16">
      <w:pPr>
        <w:pStyle w:val="Nummerierung"/>
        <w:numPr>
          <w:ilvl w:val="3"/>
          <w:numId w:val="1"/>
        </w:numPr>
      </w:pPr>
      <w:r>
        <w:lastRenderedPageBreak/>
        <w:t xml:space="preserve">Diese Anträge können mit einer Mehrheit von zwei Dritteln </w:t>
      </w:r>
      <w:r w:rsidR="00F24F7D">
        <w:t>der anwesenden, stimmberechtigten Mitglieder</w:t>
      </w:r>
      <w:r>
        <w:t xml:space="preserve"> beschlossen werden.</w:t>
      </w:r>
    </w:p>
    <w:p w14:paraId="41FF8F6E" w14:textId="77777777" w:rsidR="00A22FC5" w:rsidRDefault="00A22FC5" w:rsidP="00A32D97">
      <w:pPr>
        <w:pStyle w:val="Nummerierung"/>
        <w:numPr>
          <w:ilvl w:val="2"/>
          <w:numId w:val="1"/>
        </w:numPr>
      </w:pPr>
      <w:r>
        <w:t>Änderung der Geschäfts- und Wahlordnung</w:t>
      </w:r>
    </w:p>
    <w:p w14:paraId="042E4488" w14:textId="77777777" w:rsidR="00A22FC5" w:rsidRDefault="00A22FC5" w:rsidP="006A2F16">
      <w:pPr>
        <w:pStyle w:val="Nummerierung"/>
        <w:numPr>
          <w:ilvl w:val="3"/>
          <w:numId w:val="1"/>
        </w:numPr>
      </w:pPr>
      <w:r>
        <w:t>Diese Anträge können mit einer Mehrheit von zwei Dritteln der anwesenden, stimmberechtigten Mitglieder beschlossen werden.</w:t>
      </w:r>
    </w:p>
    <w:p w14:paraId="7E07D983" w14:textId="770E29A5" w:rsidR="00F459F6" w:rsidRPr="00835B3F" w:rsidRDefault="00F459F6" w:rsidP="00A32D97">
      <w:pPr>
        <w:pStyle w:val="Nummerierung"/>
        <w:numPr>
          <w:ilvl w:val="2"/>
          <w:numId w:val="1"/>
        </w:numPr>
      </w:pPr>
      <w:r w:rsidRPr="00835B3F">
        <w:t xml:space="preserve">Entlastung </w:t>
      </w:r>
      <w:r w:rsidR="00514D4C">
        <w:t>de</w:t>
      </w:r>
      <w:r w:rsidR="009E4CA7">
        <w:t>r Bezirksleitung</w:t>
      </w:r>
    </w:p>
    <w:p w14:paraId="0E307B11" w14:textId="2EB66566" w:rsidR="00F459F6" w:rsidRPr="0046722B" w:rsidRDefault="009E4CA7" w:rsidP="006A2F16">
      <w:pPr>
        <w:pStyle w:val="Nummerierung"/>
        <w:numPr>
          <w:ilvl w:val="3"/>
          <w:numId w:val="1"/>
        </w:numPr>
      </w:pPr>
      <w:r>
        <w:t>Die Bezirksleitung</w:t>
      </w:r>
      <w:r w:rsidR="009B12A8">
        <w:t xml:space="preserve"> </w:t>
      </w:r>
      <w:r w:rsidR="00E55B24">
        <w:t>beantrag</w:t>
      </w:r>
      <w:r w:rsidR="00514D4C">
        <w:t>t</w:t>
      </w:r>
      <w:r w:rsidR="00F459F6" w:rsidRPr="0046722B">
        <w:t xml:space="preserve"> nach der Aussprache über d</w:t>
      </w:r>
      <w:r w:rsidR="00F24F7D">
        <w:t xml:space="preserve">en </w:t>
      </w:r>
      <w:r w:rsidR="00F459F6" w:rsidRPr="0046722B">
        <w:t>Rechenschaftsbericht</w:t>
      </w:r>
      <w:r w:rsidR="00FE076B">
        <w:t xml:space="preserve"> und der Vorlage des Kassenprüfberichts</w:t>
      </w:r>
      <w:r w:rsidR="00F459F6" w:rsidRPr="0046722B">
        <w:t xml:space="preserve"> </w:t>
      </w:r>
      <w:r>
        <w:t>ihr</w:t>
      </w:r>
      <w:r w:rsidR="00C0200D" w:rsidRPr="0046722B">
        <w:t xml:space="preserve"> </w:t>
      </w:r>
      <w:r w:rsidR="00F459F6" w:rsidRPr="0046722B">
        <w:t>die Entlastung zu erteilen.</w:t>
      </w:r>
    </w:p>
    <w:p w14:paraId="74EDF40B" w14:textId="6A998D6F" w:rsidR="00F459F6" w:rsidRPr="0046722B" w:rsidRDefault="00F459F6" w:rsidP="006A2F16">
      <w:pPr>
        <w:pStyle w:val="Nummerierung"/>
        <w:numPr>
          <w:ilvl w:val="3"/>
          <w:numId w:val="1"/>
        </w:numPr>
      </w:pPr>
      <w:r w:rsidRPr="0046722B">
        <w:t xml:space="preserve">Der Antrag </w:t>
      </w:r>
      <w:r w:rsidR="00FE076B">
        <w:t>kann</w:t>
      </w:r>
      <w:r w:rsidR="00FE076B" w:rsidRPr="0046722B">
        <w:t xml:space="preserve"> </w:t>
      </w:r>
      <w:r w:rsidRPr="0046722B">
        <w:t xml:space="preserve">mit der Mehrheit der anwesenden, stimmberechtigten Mitglieder </w:t>
      </w:r>
      <w:r w:rsidR="00FE076B">
        <w:t>beschlossen werden</w:t>
      </w:r>
      <w:r w:rsidRPr="0046722B">
        <w:t>.</w:t>
      </w:r>
    </w:p>
    <w:p w14:paraId="67B84507" w14:textId="07D4D34D" w:rsidR="00F459F6" w:rsidRPr="00835B3F" w:rsidRDefault="00F459F6" w:rsidP="00A32D97">
      <w:pPr>
        <w:pStyle w:val="Nummerierung"/>
        <w:numPr>
          <w:ilvl w:val="2"/>
          <w:numId w:val="1"/>
        </w:numPr>
      </w:pPr>
      <w:r w:rsidRPr="00835B3F">
        <w:t xml:space="preserve">Abwahl von Mitgliedern </w:t>
      </w:r>
      <w:r w:rsidR="00514D4C">
        <w:t xml:space="preserve">der </w:t>
      </w:r>
      <w:r w:rsidR="00404200">
        <w:t>Bezirksleitung</w:t>
      </w:r>
    </w:p>
    <w:p w14:paraId="233D0146" w14:textId="4633977C" w:rsidR="00F459F6" w:rsidRPr="00994688" w:rsidRDefault="00F459F6" w:rsidP="006A2F16">
      <w:pPr>
        <w:pStyle w:val="Nummerierung"/>
        <w:numPr>
          <w:ilvl w:val="3"/>
          <w:numId w:val="1"/>
        </w:numPr>
      </w:pPr>
      <w:r w:rsidRPr="00994688">
        <w:t xml:space="preserve">Die </w:t>
      </w:r>
      <w:r w:rsidR="00013EDF">
        <w:t>Bezirksversammlung</w:t>
      </w:r>
      <w:r w:rsidRPr="00994688">
        <w:t xml:space="preserve"> kann ein Mitglied </w:t>
      </w:r>
      <w:r w:rsidR="00514D4C">
        <w:t>d</w:t>
      </w:r>
      <w:r w:rsidR="00F53891">
        <w:t>er Bezirksleitung</w:t>
      </w:r>
      <w:r w:rsidR="008A11D3">
        <w:t xml:space="preserve"> </w:t>
      </w:r>
      <w:r w:rsidRPr="00994688">
        <w:t>abwählen, indem sie ihm auf Antrag das Misstrauen ausspricht.</w:t>
      </w:r>
    </w:p>
    <w:p w14:paraId="7666AB33" w14:textId="70A8D8FF" w:rsidR="00F459F6" w:rsidRPr="00994688" w:rsidRDefault="00F24F7D" w:rsidP="006A2F16">
      <w:pPr>
        <w:pStyle w:val="Nummerierung"/>
        <w:numPr>
          <w:ilvl w:val="3"/>
          <w:numId w:val="1"/>
        </w:numPr>
      </w:pPr>
      <w:r>
        <w:t>Der</w:t>
      </w:r>
      <w:r w:rsidR="00F459F6" w:rsidRPr="00994688">
        <w:t xml:space="preserve"> Antrag muss </w:t>
      </w:r>
      <w:r w:rsidR="00BB6AA8">
        <w:t>fristgerecht ein</w:t>
      </w:r>
      <w:r w:rsidR="00F459F6" w:rsidRPr="00994688">
        <w:t>gereicht</w:t>
      </w:r>
      <w:r>
        <w:t xml:space="preserve"> werden</w:t>
      </w:r>
      <w:r w:rsidR="00BB6AA8">
        <w:t xml:space="preserve"> und </w:t>
      </w:r>
      <w:r>
        <w:t>die Mitglieder</w:t>
      </w:r>
      <w:r w:rsidR="00BB6AA8">
        <w:t xml:space="preserve"> </w:t>
      </w:r>
      <w:r>
        <w:t>der</w:t>
      </w:r>
      <w:r w:rsidR="00BB6AA8">
        <w:t xml:space="preserve"> </w:t>
      </w:r>
      <w:r w:rsidR="00013EDF">
        <w:t>Bezirksversammlung</w:t>
      </w:r>
      <w:r w:rsidR="00BB6AA8">
        <w:t xml:space="preserve"> </w:t>
      </w:r>
      <w:r>
        <w:t xml:space="preserve">müssen </w:t>
      </w:r>
      <w:r w:rsidR="00A22FC5">
        <w:t>fristgerecht über das Vorliegen eines solchen Antrags informiert werden</w:t>
      </w:r>
      <w:r w:rsidR="00F459F6" w:rsidRPr="00994688">
        <w:t>.</w:t>
      </w:r>
    </w:p>
    <w:p w14:paraId="5BC2BC63" w14:textId="77777777" w:rsidR="00C0200D" w:rsidRDefault="00C0200D" w:rsidP="006A2F16">
      <w:pPr>
        <w:pStyle w:val="Nummerierung"/>
        <w:numPr>
          <w:ilvl w:val="3"/>
          <w:numId w:val="1"/>
        </w:numPr>
      </w:pPr>
      <w:r>
        <w:t>Der Antrag kann mit einer Mehrheit von zwei Dritteln der anwesenden, stimmberechtigten Mitglieder beschlossen werden.</w:t>
      </w:r>
    </w:p>
    <w:p w14:paraId="24D4A049" w14:textId="13E8B7AC" w:rsidR="00F459F6" w:rsidRPr="00835B3F" w:rsidRDefault="00F459F6" w:rsidP="00A32D97">
      <w:pPr>
        <w:pStyle w:val="Nummerierung"/>
        <w:numPr>
          <w:ilvl w:val="2"/>
          <w:numId w:val="1"/>
        </w:numPr>
      </w:pPr>
      <w:r w:rsidRPr="00835B3F">
        <w:t xml:space="preserve">Auflösung </w:t>
      </w:r>
      <w:r w:rsidR="004B6AB4">
        <w:t>des Bezirks</w:t>
      </w:r>
    </w:p>
    <w:p w14:paraId="0C15DC47" w14:textId="5B2E5BEB" w:rsidR="00A22FC5" w:rsidRPr="00994688" w:rsidRDefault="00A22FC5" w:rsidP="006A2F16">
      <w:pPr>
        <w:pStyle w:val="Nummerierung"/>
        <w:numPr>
          <w:ilvl w:val="3"/>
          <w:numId w:val="1"/>
        </w:numPr>
      </w:pPr>
      <w:r>
        <w:t>Der</w:t>
      </w:r>
      <w:r w:rsidRPr="00994688">
        <w:t xml:space="preserve"> Antrag muss </w:t>
      </w:r>
      <w:r>
        <w:t>fristgerecht ein</w:t>
      </w:r>
      <w:r w:rsidRPr="00994688">
        <w:t>gereicht</w:t>
      </w:r>
      <w:r>
        <w:t xml:space="preserve"> werden und die Mitglieder der </w:t>
      </w:r>
      <w:r w:rsidR="00013EDF">
        <w:t>Bezirksversammlung</w:t>
      </w:r>
      <w:r>
        <w:t xml:space="preserve"> müssen fristgerecht über das Vorliegen eines solchen Antrags informiert werden</w:t>
      </w:r>
      <w:r w:rsidRPr="00994688">
        <w:t>.</w:t>
      </w:r>
    </w:p>
    <w:p w14:paraId="3DB03568" w14:textId="77777777" w:rsidR="00FE076B" w:rsidRDefault="00FE076B" w:rsidP="006A2F16">
      <w:pPr>
        <w:pStyle w:val="Nummerierung"/>
        <w:numPr>
          <w:ilvl w:val="3"/>
          <w:numId w:val="1"/>
        </w:numPr>
      </w:pPr>
      <w:r>
        <w:t>Der Antrag kann mit einer Mehrheit von zwei Dritteln der anwesenden, stimmberechtigten Mitglieder beschlossen werden.</w:t>
      </w:r>
    </w:p>
    <w:p w14:paraId="3F7BC947" w14:textId="27507A6A" w:rsidR="00E94E3A" w:rsidRPr="00867CE4" w:rsidRDefault="00E94E3A" w:rsidP="006A2F16">
      <w:pPr>
        <w:pStyle w:val="Nummerierung"/>
      </w:pPr>
      <w:bookmarkStart w:id="67" w:name="Berichte"/>
      <w:r w:rsidRPr="002F27F4">
        <w:t>Berichte</w:t>
      </w:r>
      <w:bookmarkEnd w:id="67"/>
      <w:r w:rsidR="0046722B">
        <w:br/>
      </w:r>
      <w:r w:rsidRPr="00867CE4">
        <w:t xml:space="preserve">Berichte werden von </w:t>
      </w:r>
      <w:r w:rsidR="004B6AB4">
        <w:t>der Bezirksleitung</w:t>
      </w:r>
      <w:r w:rsidR="00F459F6" w:rsidRPr="00867CE4">
        <w:t xml:space="preserve"> </w:t>
      </w:r>
      <w:r w:rsidRPr="00867CE4">
        <w:t xml:space="preserve">vorgelegt. Eine Aussprache findet statt, wenn </w:t>
      </w:r>
      <w:r w:rsidR="00F459F6">
        <w:t>diese</w:t>
      </w:r>
      <w:r w:rsidRPr="00867CE4">
        <w:t xml:space="preserve"> beantragt wird.</w:t>
      </w:r>
    </w:p>
    <w:p w14:paraId="0AE57E71" w14:textId="53C527DE" w:rsidR="00FE076B" w:rsidRDefault="00FE076B" w:rsidP="006A2F16">
      <w:pPr>
        <w:pStyle w:val="Nummerierung"/>
      </w:pPr>
      <w:bookmarkStart w:id="68" w:name="RechenschaftsberichtDL"/>
      <w:r w:rsidRPr="00C36B65">
        <w:t>Kassenprüfbericht</w:t>
      </w:r>
      <w:r>
        <w:br/>
        <w:t xml:space="preserve">Die Kassenprüfer*innen erstatten der </w:t>
      </w:r>
      <w:r w:rsidR="00013EDF">
        <w:t>Bezirksversammlung</w:t>
      </w:r>
      <w:r>
        <w:t xml:space="preserve"> einen Bericht über die Kontrolle der Vereinskasse.</w:t>
      </w:r>
    </w:p>
    <w:p w14:paraId="213059C5" w14:textId="46D5A869" w:rsidR="00E94E3A" w:rsidRDefault="00E94E3A" w:rsidP="006A2F16">
      <w:pPr>
        <w:pStyle w:val="Nummerierung"/>
      </w:pPr>
      <w:r w:rsidRPr="002F27F4">
        <w:t>Rechenschaftsbericht</w:t>
      </w:r>
      <w:bookmarkEnd w:id="68"/>
      <w:r w:rsidR="0046722B">
        <w:br/>
      </w:r>
      <w:r w:rsidR="001F0F0C">
        <w:t>Die Bezirksleitung</w:t>
      </w:r>
      <w:r w:rsidR="00F459F6">
        <w:t xml:space="preserve"> </w:t>
      </w:r>
      <w:r w:rsidR="00514D4C">
        <w:t>legt</w:t>
      </w:r>
      <w:r w:rsidR="00514D4C" w:rsidRPr="00867CE4">
        <w:t xml:space="preserve"> </w:t>
      </w:r>
      <w:r w:rsidR="00F459F6">
        <w:t xml:space="preserve">gemäß der Satzung </w:t>
      </w:r>
      <w:r w:rsidRPr="00867CE4">
        <w:t xml:space="preserve">einmal jährlich einen Rechenschaftsbericht über </w:t>
      </w:r>
      <w:r w:rsidR="00F53891">
        <w:t>ihre</w:t>
      </w:r>
      <w:r w:rsidRPr="00867CE4">
        <w:t xml:space="preserve"> Tätigkeit</w:t>
      </w:r>
      <w:r w:rsidR="00F459F6">
        <w:t>en</w:t>
      </w:r>
      <w:r w:rsidRPr="00867CE4">
        <w:t xml:space="preserve"> vor.</w:t>
      </w:r>
    </w:p>
    <w:p w14:paraId="658BCD68" w14:textId="28BBD212" w:rsidR="00E94E3A" w:rsidRPr="0046722B" w:rsidRDefault="00E94E3A" w:rsidP="006A2F16">
      <w:pPr>
        <w:pStyle w:val="Nummerierung"/>
      </w:pPr>
      <w:r w:rsidRPr="002F27F4">
        <w:t>Anfragen</w:t>
      </w:r>
      <w:r w:rsidR="0046722B">
        <w:br/>
      </w:r>
      <w:r w:rsidRPr="0046722B">
        <w:t xml:space="preserve">Jedes Mitglied der </w:t>
      </w:r>
      <w:r w:rsidR="00013EDF">
        <w:t>Bezirksversammlung</w:t>
      </w:r>
      <w:r w:rsidRPr="0046722B">
        <w:t xml:space="preserve"> kann </w:t>
      </w:r>
      <w:bookmarkStart w:id="69" w:name="AnfragenAnDL"/>
      <w:r w:rsidRPr="0046722B">
        <w:t>Anfragen an</w:t>
      </w:r>
      <w:bookmarkEnd w:id="69"/>
      <w:r w:rsidRPr="0046722B">
        <w:t xml:space="preserve"> </w:t>
      </w:r>
      <w:r w:rsidR="00514D4C">
        <w:t xml:space="preserve">die </w:t>
      </w:r>
      <w:r w:rsidR="001F0F0C">
        <w:t>Bezirksleitung</w:t>
      </w:r>
      <w:r w:rsidRPr="0046722B">
        <w:t xml:space="preserve"> rich</w:t>
      </w:r>
      <w:r w:rsidR="000A133A">
        <w:t xml:space="preserve">ten. Die Anfragen werden von </w:t>
      </w:r>
      <w:r w:rsidR="00AA79E9">
        <w:t xml:space="preserve">der </w:t>
      </w:r>
      <w:r w:rsidR="006058CA">
        <w:t>Bezirksleitung</w:t>
      </w:r>
      <w:r w:rsidRPr="0046722B">
        <w:t xml:space="preserve"> mündlich beantwortet. Auf Antrag findet über den Gegenstand der Anfrage eine Aussprache statt.</w:t>
      </w:r>
    </w:p>
    <w:p w14:paraId="3F54064B" w14:textId="77777777" w:rsidR="00E94E3A" w:rsidRPr="00867CE4" w:rsidRDefault="00E94E3A" w:rsidP="00A32D97">
      <w:pPr>
        <w:pStyle w:val="berschrift2"/>
      </w:pPr>
      <w:bookmarkStart w:id="70" w:name="_Toc384228390"/>
      <w:bookmarkStart w:id="71" w:name="_Toc384228768"/>
      <w:bookmarkStart w:id="72" w:name="AnträgeGO"/>
      <w:bookmarkStart w:id="73" w:name="_Ref8672393"/>
      <w:bookmarkStart w:id="74" w:name="_Toc32843512"/>
      <w:r w:rsidRPr="00867CE4">
        <w:t>Anträge zur Geschäftsordnung</w:t>
      </w:r>
      <w:bookmarkEnd w:id="70"/>
      <w:bookmarkEnd w:id="71"/>
      <w:bookmarkEnd w:id="72"/>
      <w:bookmarkEnd w:id="73"/>
      <w:bookmarkEnd w:id="74"/>
    </w:p>
    <w:p w14:paraId="15823A39" w14:textId="77777777" w:rsidR="00E94E3A" w:rsidRPr="0046722B" w:rsidRDefault="00E94E3A" w:rsidP="00A32D97">
      <w:pPr>
        <w:pStyle w:val="Nummerierung"/>
      </w:pPr>
      <w:bookmarkStart w:id="75" w:name="_Ref8672359"/>
      <w:r w:rsidRPr="0046722B">
        <w:t>Anträge zur Geschäftsordnung sind Anträge, deren Inhalt einen Beschluss über das</w:t>
      </w:r>
      <w:r w:rsidRPr="00867CE4">
        <w:t xml:space="preserve"> Verfahren </w:t>
      </w:r>
      <w:r w:rsidRPr="0046722B">
        <w:t>oder den Gang der Verhandlungen herbeiführen will. Dies sind insbesondere:</w:t>
      </w:r>
      <w:bookmarkEnd w:id="75"/>
    </w:p>
    <w:p w14:paraId="4000616B" w14:textId="78278488" w:rsidR="00E94E3A" w:rsidRPr="0046722B" w:rsidRDefault="00E94E3A" w:rsidP="006A2F16">
      <w:pPr>
        <w:pStyle w:val="Nummerierung"/>
        <w:numPr>
          <w:ilvl w:val="2"/>
          <w:numId w:val="1"/>
        </w:numPr>
      </w:pPr>
      <w:r w:rsidRPr="0046722B">
        <w:t>der Ant</w:t>
      </w:r>
      <w:r w:rsidR="00F53891">
        <w:t>rag auf Schluss der Versammlung</w:t>
      </w:r>
    </w:p>
    <w:p w14:paraId="69A60F00" w14:textId="2D908BAA" w:rsidR="00E94E3A" w:rsidRPr="0046722B" w:rsidRDefault="00E94E3A" w:rsidP="006A2F16">
      <w:pPr>
        <w:pStyle w:val="Nummerierung"/>
        <w:numPr>
          <w:ilvl w:val="2"/>
          <w:numId w:val="1"/>
        </w:numPr>
      </w:pPr>
      <w:r w:rsidRPr="0046722B">
        <w:t>der Antra</w:t>
      </w:r>
      <w:r w:rsidR="00F53891">
        <w:t>g auf Vertagung der Versammlung</w:t>
      </w:r>
    </w:p>
    <w:p w14:paraId="229A57A1" w14:textId="7FB934EB" w:rsidR="00E94E3A" w:rsidRPr="0046722B" w:rsidRDefault="00E94E3A" w:rsidP="006A2F16">
      <w:pPr>
        <w:pStyle w:val="Nummerierung"/>
        <w:numPr>
          <w:ilvl w:val="2"/>
          <w:numId w:val="1"/>
        </w:numPr>
      </w:pPr>
      <w:r w:rsidRPr="0046722B">
        <w:t xml:space="preserve">der Antrag auf </w:t>
      </w:r>
      <w:bookmarkStart w:id="76" w:name="Nichtbefassung"/>
      <w:r w:rsidRPr="0046722B">
        <w:t>Nichtbefassung</w:t>
      </w:r>
      <w:bookmarkEnd w:id="76"/>
    </w:p>
    <w:p w14:paraId="16209328" w14:textId="17540DEA" w:rsidR="00E94E3A" w:rsidRPr="0046722B" w:rsidRDefault="00E94E3A" w:rsidP="006A2F16">
      <w:pPr>
        <w:pStyle w:val="Nummerierung"/>
        <w:numPr>
          <w:ilvl w:val="2"/>
          <w:numId w:val="1"/>
        </w:numPr>
      </w:pPr>
      <w:r w:rsidRPr="0046722B">
        <w:t>der Antrag auf Vertagung eine</w:t>
      </w:r>
      <w:r w:rsidR="00F53891">
        <w:t>s Gegenstandes der Tagesordnung</w:t>
      </w:r>
    </w:p>
    <w:p w14:paraId="7ABA2CEF" w14:textId="2FBC54C7" w:rsidR="00E94E3A" w:rsidRPr="0046722B" w:rsidRDefault="00E94E3A" w:rsidP="006A2F16">
      <w:pPr>
        <w:pStyle w:val="Nummerierung"/>
        <w:numPr>
          <w:ilvl w:val="2"/>
          <w:numId w:val="1"/>
        </w:numPr>
      </w:pPr>
      <w:bookmarkStart w:id="77" w:name="VerweißungTO"/>
      <w:bookmarkEnd w:id="77"/>
      <w:r w:rsidRPr="0046722B">
        <w:t>der Antrag auf Verweisung eines Gegenstandes der Tagesordnung an ein anderes Organ</w:t>
      </w:r>
      <w:r w:rsidR="00444ED5">
        <w:t xml:space="preserve"> oder satzungsgemäßes Gremium</w:t>
      </w:r>
    </w:p>
    <w:p w14:paraId="535AD0FF" w14:textId="323FEF1A" w:rsidR="00E94E3A" w:rsidRPr="0046722B" w:rsidRDefault="00E94E3A" w:rsidP="006A2F16">
      <w:pPr>
        <w:pStyle w:val="Nummerierung"/>
        <w:numPr>
          <w:ilvl w:val="2"/>
          <w:numId w:val="1"/>
        </w:numPr>
      </w:pPr>
      <w:r w:rsidRPr="0046722B">
        <w:t xml:space="preserve">der Antrag auf </w:t>
      </w:r>
      <w:bookmarkStart w:id="78" w:name="AusschlussÖffentl"/>
      <w:r w:rsidRPr="0046722B">
        <w:t xml:space="preserve">Ausschluss der </w:t>
      </w:r>
      <w:bookmarkEnd w:id="78"/>
      <w:r w:rsidRPr="0046722B">
        <w:t xml:space="preserve">Öffentlichkeit gemäß </w:t>
      </w:r>
      <w:r w:rsidR="00A45E96">
        <w:fldChar w:fldCharType="begin"/>
      </w:r>
      <w:r w:rsidR="00371C5D">
        <w:instrText xml:space="preserve"> REF _Ref22051548 \r \h </w:instrText>
      </w:r>
      <w:r w:rsidR="00A45E96">
        <w:fldChar w:fldCharType="separate"/>
      </w:r>
      <w:r w:rsidR="008A2338">
        <w:t>§2</w:t>
      </w:r>
      <w:r w:rsidR="00A45E96">
        <w:fldChar w:fldCharType="end"/>
      </w:r>
      <w:r w:rsidR="00F53891">
        <w:t xml:space="preserve"> dieser Geschäftsordnung</w:t>
      </w:r>
    </w:p>
    <w:p w14:paraId="5E10B05C" w14:textId="1A414DDE" w:rsidR="00E94E3A" w:rsidRPr="0046722B" w:rsidRDefault="00E94E3A" w:rsidP="006A2F16">
      <w:pPr>
        <w:pStyle w:val="Nummerierung"/>
        <w:numPr>
          <w:ilvl w:val="2"/>
          <w:numId w:val="1"/>
        </w:numPr>
      </w:pPr>
      <w:r w:rsidRPr="0046722B">
        <w:t>der An</w:t>
      </w:r>
      <w:r w:rsidR="00F53891">
        <w:t>trag auf Schluss der Aussprache</w:t>
      </w:r>
    </w:p>
    <w:p w14:paraId="414A9E93" w14:textId="3B219ED0" w:rsidR="00E94E3A" w:rsidRPr="0046722B" w:rsidRDefault="00E94E3A" w:rsidP="006A2F16">
      <w:pPr>
        <w:pStyle w:val="Nummerierung"/>
        <w:numPr>
          <w:ilvl w:val="2"/>
          <w:numId w:val="1"/>
        </w:numPr>
      </w:pPr>
      <w:bookmarkStart w:id="79" w:name="SchließungderRednerliste"/>
      <w:bookmarkEnd w:id="79"/>
      <w:r w:rsidRPr="0046722B">
        <w:t xml:space="preserve">der Antrag auf </w:t>
      </w:r>
      <w:r w:rsidR="00F53891">
        <w:t>Schließung der Redeliste</w:t>
      </w:r>
    </w:p>
    <w:p w14:paraId="66B24F7B" w14:textId="61015CFA" w:rsidR="00E94E3A" w:rsidRPr="0046722B" w:rsidRDefault="00E94E3A" w:rsidP="006A2F16">
      <w:pPr>
        <w:pStyle w:val="Nummerierung"/>
        <w:numPr>
          <w:ilvl w:val="2"/>
          <w:numId w:val="1"/>
        </w:numPr>
      </w:pPr>
      <w:bookmarkStart w:id="80" w:name="Pause"/>
      <w:bookmarkEnd w:id="80"/>
      <w:r w:rsidRPr="0046722B">
        <w:t>der Antrag auf Unterb</w:t>
      </w:r>
      <w:r w:rsidR="00F53891">
        <w:t>rechung der Versammlung (Pause)</w:t>
      </w:r>
    </w:p>
    <w:p w14:paraId="55EAC287" w14:textId="280A295A" w:rsidR="0046722B" w:rsidRPr="0046722B" w:rsidRDefault="00E94E3A" w:rsidP="006A2F16">
      <w:pPr>
        <w:pStyle w:val="Nummerierung"/>
        <w:numPr>
          <w:ilvl w:val="2"/>
          <w:numId w:val="1"/>
        </w:numPr>
      </w:pPr>
      <w:r w:rsidRPr="0046722B">
        <w:t xml:space="preserve">der Antrag auf </w:t>
      </w:r>
      <w:bookmarkStart w:id="81" w:name="BeschränkungRedezeit"/>
      <w:r w:rsidRPr="0046722B">
        <w:t>Beschränkung</w:t>
      </w:r>
      <w:bookmarkEnd w:id="81"/>
      <w:r w:rsidR="00F53891">
        <w:t xml:space="preserve"> der Redezeit</w:t>
      </w:r>
    </w:p>
    <w:p w14:paraId="2A35861E" w14:textId="77777777" w:rsidR="00E94E3A" w:rsidRPr="00601510" w:rsidRDefault="00E94E3A" w:rsidP="00A32D97">
      <w:pPr>
        <w:pStyle w:val="Nummerierung"/>
      </w:pPr>
      <w:bookmarkStart w:id="82" w:name="VerfahrenGO"/>
      <w:bookmarkEnd w:id="82"/>
      <w:r w:rsidRPr="00601510">
        <w:lastRenderedPageBreak/>
        <w:t>Verfahren bei Anträgen zur Geschäftsordnung</w:t>
      </w:r>
    </w:p>
    <w:p w14:paraId="6266F4E7" w14:textId="77777777" w:rsidR="00E94E3A" w:rsidRPr="0046722B" w:rsidRDefault="00E94E3A" w:rsidP="006A2F16">
      <w:pPr>
        <w:pStyle w:val="Nummerierung"/>
        <w:numPr>
          <w:ilvl w:val="2"/>
          <w:numId w:val="1"/>
        </w:numPr>
      </w:pPr>
      <w:r w:rsidRPr="0046722B">
        <w:t>Anträge zur Geschäftsordnung können nur von stimmberechtigten Mitgliedern gestellt werden.</w:t>
      </w:r>
    </w:p>
    <w:p w14:paraId="22CE311D" w14:textId="77777777" w:rsidR="00E94E3A" w:rsidRPr="0046722B" w:rsidRDefault="00E94E3A" w:rsidP="006A2F16">
      <w:pPr>
        <w:pStyle w:val="Nummerierung"/>
        <w:numPr>
          <w:ilvl w:val="2"/>
          <w:numId w:val="1"/>
        </w:numPr>
      </w:pPr>
      <w:r w:rsidRPr="0046722B">
        <w:t xml:space="preserve">Durch Anträge zur Geschäftsordnung wird die </w:t>
      </w:r>
      <w:r w:rsidR="00F16321" w:rsidRPr="0046722B">
        <w:t>Red</w:t>
      </w:r>
      <w:r w:rsidR="00F16321">
        <w:t>e</w:t>
      </w:r>
      <w:r w:rsidR="00F16321" w:rsidRPr="0046722B">
        <w:t xml:space="preserve">liste </w:t>
      </w:r>
      <w:r w:rsidRPr="0046722B">
        <w:t>unterbrochen. Anträge zur Geschäftsordnung sind durch eindeutige Wortmeldung zu kennzeichnen.</w:t>
      </w:r>
    </w:p>
    <w:p w14:paraId="5B3EEE4A" w14:textId="77777777" w:rsidR="00E94E3A" w:rsidRPr="0046722B" w:rsidRDefault="00E94E3A" w:rsidP="006A2F16">
      <w:pPr>
        <w:pStyle w:val="Nummerierung"/>
        <w:numPr>
          <w:ilvl w:val="2"/>
          <w:numId w:val="1"/>
        </w:numPr>
      </w:pPr>
      <w:r w:rsidRPr="0046722B">
        <w:t>Diese Anträge sind sofort zu behandeln. Sie gehen Anträgen zur Tagesordnung vor.</w:t>
      </w:r>
    </w:p>
    <w:p w14:paraId="18487509" w14:textId="11CD9617" w:rsidR="00E94E3A" w:rsidRPr="0046722B" w:rsidRDefault="00E94E3A" w:rsidP="006A2F16">
      <w:pPr>
        <w:pStyle w:val="Nummerierung"/>
        <w:numPr>
          <w:ilvl w:val="2"/>
          <w:numId w:val="1"/>
        </w:numPr>
      </w:pPr>
      <w:r w:rsidRPr="0046722B">
        <w:t xml:space="preserve">Liegen mehrere Anträge zur Geschäftsordnung vor, wird in der Reihenfolge der </w:t>
      </w:r>
      <w:r w:rsidR="008A11D3">
        <w:t>Aufzählung</w:t>
      </w:r>
      <w:r w:rsidRPr="0046722B">
        <w:t xml:space="preserve"> in </w:t>
      </w:r>
      <w:r w:rsidR="00A45E96">
        <w:fldChar w:fldCharType="begin"/>
      </w:r>
      <w:r w:rsidR="00D50A00">
        <w:instrText xml:space="preserve"> REF _Ref8672393 \r \h </w:instrText>
      </w:r>
      <w:r w:rsidR="00A45E96">
        <w:fldChar w:fldCharType="separate"/>
      </w:r>
      <w:r w:rsidR="008A2338">
        <w:t>§9</w:t>
      </w:r>
      <w:r w:rsidR="00A45E96">
        <w:fldChar w:fldCharType="end"/>
      </w:r>
      <w:r w:rsidR="008A11D3">
        <w:t xml:space="preserve"> Abs. </w:t>
      </w:r>
      <w:r w:rsidR="00A45E96">
        <w:fldChar w:fldCharType="begin"/>
      </w:r>
      <w:r w:rsidR="00371C5D">
        <w:instrText xml:space="preserve"> REF _Ref8672359 \r \h </w:instrText>
      </w:r>
      <w:r w:rsidR="00A45E96">
        <w:fldChar w:fldCharType="separate"/>
      </w:r>
      <w:r w:rsidR="008A2338">
        <w:t>1</w:t>
      </w:r>
      <w:r w:rsidR="00A45E96">
        <w:fldChar w:fldCharType="end"/>
      </w:r>
      <w:r w:rsidRPr="0046722B">
        <w:t xml:space="preserve"> entschieden.</w:t>
      </w:r>
    </w:p>
    <w:p w14:paraId="2EBEA02E" w14:textId="77777777" w:rsidR="00E94E3A" w:rsidRPr="0046722B" w:rsidRDefault="00E94E3A" w:rsidP="006A2F16">
      <w:pPr>
        <w:pStyle w:val="Nummerierung"/>
        <w:numPr>
          <w:ilvl w:val="2"/>
          <w:numId w:val="1"/>
        </w:numPr>
      </w:pPr>
      <w:r w:rsidRPr="0046722B">
        <w:t>Spricht niemand gegen den Antrag zur Geschäftsordnung (</w:t>
      </w:r>
      <w:bookmarkStart w:id="83" w:name="Gegenrede"/>
      <w:r w:rsidRPr="0046722B">
        <w:t>Gegenrede</w:t>
      </w:r>
      <w:bookmarkEnd w:id="83"/>
      <w:r w:rsidRPr="0046722B">
        <w:t xml:space="preserve">), ist der Antrag angenommen. </w:t>
      </w:r>
      <w:r w:rsidR="008A11D3">
        <w:t>Die vorsitzende Person</w:t>
      </w:r>
      <w:r w:rsidRPr="0046722B">
        <w:t xml:space="preserve"> hat zuvor auf diese Folge hinzuweisen. Gibt es eine Gegenrede, so ist nach deren Anhörung in der Regel sofort darüber abzustimmen. </w:t>
      </w:r>
    </w:p>
    <w:p w14:paraId="6213CA3E" w14:textId="77777777" w:rsidR="00E94E3A" w:rsidRPr="0046722B" w:rsidRDefault="008A11D3" w:rsidP="006A2F16">
      <w:pPr>
        <w:pStyle w:val="Nummerierung"/>
        <w:numPr>
          <w:ilvl w:val="2"/>
          <w:numId w:val="1"/>
        </w:numPr>
      </w:pPr>
      <w:r>
        <w:t>Die vorsitzende Person</w:t>
      </w:r>
      <w:r w:rsidR="00E94E3A" w:rsidRPr="0046722B">
        <w:t xml:space="preserve"> kann eine Aussprache zur Geschäftsordnung zulassen.</w:t>
      </w:r>
    </w:p>
    <w:p w14:paraId="2C429BF1" w14:textId="77777777" w:rsidR="00E94E3A" w:rsidRPr="0046722B" w:rsidRDefault="00E94E3A" w:rsidP="006A2F16">
      <w:pPr>
        <w:pStyle w:val="Nummerierung"/>
        <w:numPr>
          <w:ilvl w:val="2"/>
          <w:numId w:val="1"/>
        </w:numPr>
      </w:pPr>
      <w:r w:rsidRPr="0046722B">
        <w:t xml:space="preserve">Änderungs-, Zusatz- und </w:t>
      </w:r>
      <w:bookmarkStart w:id="84" w:name="Gegenanträge"/>
      <w:r w:rsidRPr="0046722B">
        <w:t>Gegenan</w:t>
      </w:r>
      <w:bookmarkEnd w:id="84"/>
      <w:r w:rsidRPr="0046722B">
        <w:t>träge sind unzulässig.</w:t>
      </w:r>
    </w:p>
    <w:p w14:paraId="12654A37" w14:textId="77777777" w:rsidR="00E94E3A" w:rsidRPr="00867CE4" w:rsidRDefault="00E94E3A" w:rsidP="00A32D97">
      <w:pPr>
        <w:pStyle w:val="berschrift2"/>
      </w:pPr>
      <w:bookmarkStart w:id="85" w:name="AuflösungDV"/>
      <w:bookmarkStart w:id="86" w:name="_Toc384228392"/>
      <w:bookmarkStart w:id="87" w:name="_Toc384228770"/>
      <w:bookmarkStart w:id="88" w:name="AusspracheBeginnEnde"/>
      <w:bookmarkStart w:id="89" w:name="_Toc32843513"/>
      <w:bookmarkEnd w:id="85"/>
      <w:r w:rsidRPr="00867CE4">
        <w:t>Beginn und Ende der Aussprache</w:t>
      </w:r>
      <w:bookmarkEnd w:id="86"/>
      <w:bookmarkEnd w:id="87"/>
      <w:bookmarkEnd w:id="88"/>
      <w:bookmarkEnd w:id="89"/>
    </w:p>
    <w:p w14:paraId="52DCD567" w14:textId="1147A1B5" w:rsidR="00E94E3A" w:rsidRPr="00867CE4" w:rsidRDefault="007E5DB5" w:rsidP="00A32D97">
      <w:pPr>
        <w:pStyle w:val="Nummerierung"/>
      </w:pPr>
      <w:r>
        <w:t>Die vorsitzende Person</w:t>
      </w:r>
      <w:r w:rsidR="00E94E3A" w:rsidRPr="00867CE4">
        <w:t xml:space="preserve"> eröffnet die Aussprache sobald ein Antrag eingebracht bzw. Aussprache über einen </w:t>
      </w:r>
      <w:r w:rsidR="00444ED5">
        <w:t>Beratungsgegenstand</w:t>
      </w:r>
      <w:r w:rsidR="00444ED5" w:rsidRPr="00867CE4">
        <w:t xml:space="preserve"> </w:t>
      </w:r>
      <w:r w:rsidR="00E94E3A" w:rsidRPr="00867CE4">
        <w:t xml:space="preserve">beschlossen worden ist. Sie schließt die Aussprache, sobald keine Wortmeldung mehr vorliegt oder die </w:t>
      </w:r>
      <w:r w:rsidR="00013EDF">
        <w:t>Bezirksversammlung</w:t>
      </w:r>
      <w:r w:rsidR="00E94E3A" w:rsidRPr="00867CE4">
        <w:t xml:space="preserve"> den Schluss der Aussprache beschlossen hat.</w:t>
      </w:r>
    </w:p>
    <w:p w14:paraId="7CF3BDCF" w14:textId="77777777" w:rsidR="00E94E3A" w:rsidRPr="00867CE4" w:rsidRDefault="00E94E3A" w:rsidP="00A32D97">
      <w:pPr>
        <w:pStyle w:val="Nummerierung"/>
      </w:pPr>
      <w:bookmarkStart w:id="90" w:name="RederechtAntragsteller"/>
      <w:bookmarkEnd w:id="90"/>
      <w:r w:rsidRPr="00867CE4">
        <w:t>Vor Eröffnung und nach Schluss der Aussprache ist der Person, die den Antrag gestellt oder Bericht erstattet hat, auf Verlangen das Wort zu erteilen.</w:t>
      </w:r>
    </w:p>
    <w:p w14:paraId="2DC5B5E5" w14:textId="77777777" w:rsidR="00E94E3A" w:rsidRPr="00867CE4" w:rsidRDefault="00E94E3A" w:rsidP="00A32D97">
      <w:pPr>
        <w:pStyle w:val="berschrift2"/>
      </w:pPr>
      <w:bookmarkStart w:id="91" w:name="VerbindunAussprache"/>
      <w:bookmarkStart w:id="92" w:name="_Toc384228393"/>
      <w:bookmarkStart w:id="93" w:name="_Toc384228771"/>
      <w:bookmarkStart w:id="94" w:name="_Toc32843514"/>
      <w:bookmarkEnd w:id="91"/>
      <w:r w:rsidRPr="00867CE4">
        <w:t>Verbindung der Aussprache</w:t>
      </w:r>
      <w:bookmarkEnd w:id="92"/>
      <w:bookmarkEnd w:id="93"/>
      <w:bookmarkEnd w:id="94"/>
    </w:p>
    <w:p w14:paraId="14DFEA3C" w14:textId="75A8E5B4" w:rsidR="00E94E3A" w:rsidRPr="00B07377" w:rsidRDefault="00E94E3A" w:rsidP="00A32D97">
      <w:r w:rsidRPr="00B07377">
        <w:t xml:space="preserve">Über gleichartige oder in Sachzusammenhang stehende Beratungsgegenstände kann eine gemeinsame Aussprache erfolgen. </w:t>
      </w:r>
      <w:r w:rsidRPr="00AE5C7A">
        <w:t xml:space="preserve">Die gemeinsame Aussprache kann jederzeit von der </w:t>
      </w:r>
      <w:r w:rsidR="00013EDF">
        <w:t>Bezirksversammlung</w:t>
      </w:r>
      <w:r w:rsidRPr="00AE5C7A">
        <w:t xml:space="preserve"> beschlossen werden.</w:t>
      </w:r>
      <w:r w:rsidRPr="00B07377">
        <w:t xml:space="preserve"> </w:t>
      </w:r>
    </w:p>
    <w:p w14:paraId="6D29C3AE" w14:textId="77777777" w:rsidR="00E94E3A" w:rsidRPr="00867CE4" w:rsidRDefault="00E94E3A" w:rsidP="00A32D97">
      <w:pPr>
        <w:pStyle w:val="berschrift2"/>
      </w:pPr>
      <w:bookmarkStart w:id="95" w:name="Wortmeldung"/>
      <w:bookmarkStart w:id="96" w:name="Worterteilung"/>
      <w:bookmarkStart w:id="97" w:name="_Toc384228394"/>
      <w:bookmarkStart w:id="98" w:name="_Toc384228772"/>
      <w:bookmarkStart w:id="99" w:name="_Toc32843515"/>
      <w:bookmarkEnd w:id="95"/>
      <w:bookmarkEnd w:id="96"/>
      <w:r w:rsidRPr="00867CE4">
        <w:t>Wortmeldung und Worterteilung</w:t>
      </w:r>
      <w:bookmarkEnd w:id="97"/>
      <w:bookmarkEnd w:id="98"/>
      <w:bookmarkEnd w:id="99"/>
    </w:p>
    <w:p w14:paraId="7644D9C7" w14:textId="5493E33E" w:rsidR="00E94E3A" w:rsidRPr="00B07377" w:rsidRDefault="00E94E3A" w:rsidP="00A32D97">
      <w:pPr>
        <w:pStyle w:val="Nummerierung"/>
      </w:pPr>
      <w:r w:rsidRPr="00B07377">
        <w:t xml:space="preserve">Mitglieder der </w:t>
      </w:r>
      <w:r w:rsidR="00013EDF">
        <w:t>Bezirksversammlung</w:t>
      </w:r>
      <w:r w:rsidRPr="00B07377">
        <w:t>, die zur Sache sprechen wollen, melden sich durch Handzeichen zu Wort.</w:t>
      </w:r>
    </w:p>
    <w:p w14:paraId="4A6392F7" w14:textId="77777777" w:rsidR="00E94E3A" w:rsidRPr="00A95492" w:rsidRDefault="00A95492" w:rsidP="00A32D97">
      <w:pPr>
        <w:pStyle w:val="Nummerierung"/>
      </w:pPr>
      <w:r w:rsidRPr="00A95492">
        <w:t xml:space="preserve">Die vorsitzende Person </w:t>
      </w:r>
      <w:r w:rsidR="00E94E3A" w:rsidRPr="00A95492">
        <w:t xml:space="preserve">erteilt das Wort in der Reihenfolge der Meldungen. Bei gleichzeitiger Wortmeldung bestimmt </w:t>
      </w:r>
      <w:r w:rsidRPr="00A95492">
        <w:t>sie</w:t>
      </w:r>
      <w:r w:rsidR="00E94E3A" w:rsidRPr="00A95492">
        <w:t xml:space="preserve"> die Reihenfolge.</w:t>
      </w:r>
    </w:p>
    <w:p w14:paraId="6909E851" w14:textId="77777777" w:rsidR="00E94E3A" w:rsidRPr="00A95492" w:rsidRDefault="00A95492" w:rsidP="00A32D97">
      <w:pPr>
        <w:pStyle w:val="Nummerierung"/>
      </w:pPr>
      <w:r w:rsidRPr="00A95492">
        <w:t>Die</w:t>
      </w:r>
      <w:r w:rsidR="00EE65F8">
        <w:t xml:space="preserve"> vorsitzende Person</w:t>
      </w:r>
      <w:r w:rsidR="00E94E3A" w:rsidRPr="00A95492">
        <w:t xml:space="preserve"> kann das Wort nach freiem Ermessen erteilen, wenn der gedankliche Zusammenhang der Aussprache dies erfordert.</w:t>
      </w:r>
    </w:p>
    <w:p w14:paraId="3C225C6B" w14:textId="77777777" w:rsidR="00E94E3A" w:rsidRPr="00A95492" w:rsidRDefault="00E94E3A" w:rsidP="00A32D97">
      <w:pPr>
        <w:pStyle w:val="Nummerierung"/>
      </w:pPr>
      <w:r w:rsidRPr="00A95492">
        <w:t xml:space="preserve">Außer der Reihe wird das Wort bei </w:t>
      </w:r>
      <w:bookmarkStart w:id="100" w:name="HinweiseGOWO"/>
      <w:r w:rsidRPr="00A95492">
        <w:t>Hinweise</w:t>
      </w:r>
      <w:bookmarkEnd w:id="100"/>
      <w:r w:rsidRPr="00A95492">
        <w:t xml:space="preserve">n zur Geschäfts- und Wahlordnung und zur Stellung von Zwischenfragen erteilt. </w:t>
      </w:r>
    </w:p>
    <w:p w14:paraId="0D404B6B" w14:textId="77777777" w:rsidR="00E94E3A" w:rsidRPr="00867CE4" w:rsidRDefault="00E94E3A" w:rsidP="00A32D97">
      <w:pPr>
        <w:pStyle w:val="berschrift2"/>
      </w:pPr>
      <w:bookmarkStart w:id="101" w:name="Zwischenfrage"/>
      <w:bookmarkStart w:id="102" w:name="_Toc384228395"/>
      <w:bookmarkStart w:id="103" w:name="_Toc384228773"/>
      <w:bookmarkStart w:id="104" w:name="_Toc32843516"/>
      <w:bookmarkEnd w:id="101"/>
      <w:r w:rsidRPr="00867CE4">
        <w:t>Zwischenfragen</w:t>
      </w:r>
      <w:bookmarkEnd w:id="102"/>
      <w:bookmarkEnd w:id="103"/>
      <w:bookmarkEnd w:id="104"/>
    </w:p>
    <w:p w14:paraId="7699F37A" w14:textId="2F770D5B" w:rsidR="00E94E3A" w:rsidRPr="00867CE4" w:rsidRDefault="00E94E3A" w:rsidP="00A32D97">
      <w:r w:rsidRPr="00867CE4">
        <w:t xml:space="preserve">Jedes Mitglied der </w:t>
      </w:r>
      <w:r w:rsidR="00013EDF">
        <w:t>Bezirksversammlung</w:t>
      </w:r>
      <w:r w:rsidRPr="00867CE4">
        <w:t xml:space="preserve"> kann an die</w:t>
      </w:r>
      <w:r w:rsidR="007E5DB5">
        <w:t>*den</w:t>
      </w:r>
      <w:r w:rsidR="00794D37">
        <w:t xml:space="preserve"> Redner</w:t>
      </w:r>
      <w:r w:rsidR="007E5DB5">
        <w:t>*</w:t>
      </w:r>
      <w:r w:rsidR="00794D37">
        <w:t>in</w:t>
      </w:r>
      <w:r w:rsidRPr="00867CE4">
        <w:t xml:space="preserve"> Zwischenfragen richten. Sie sind </w:t>
      </w:r>
      <w:r w:rsidR="00EE65F8">
        <w:t>der vorsitzenden Person</w:t>
      </w:r>
      <w:r w:rsidRPr="00867CE4">
        <w:t xml:space="preserve"> anzuzeigen und bedürfen der Genehmigung der</w:t>
      </w:r>
      <w:r w:rsidR="00EE65F8">
        <w:t>*des</w:t>
      </w:r>
      <w:r w:rsidRPr="00867CE4">
        <w:t xml:space="preserve"> Redner</w:t>
      </w:r>
      <w:r w:rsidR="00EE65F8">
        <w:t>*</w:t>
      </w:r>
      <w:r w:rsidRPr="00867CE4">
        <w:t>in.</w:t>
      </w:r>
    </w:p>
    <w:p w14:paraId="0B1E8496" w14:textId="77777777" w:rsidR="00E94E3A" w:rsidRPr="00867CE4" w:rsidRDefault="00E94E3A" w:rsidP="00A32D97">
      <w:pPr>
        <w:pStyle w:val="berschrift2"/>
      </w:pPr>
      <w:bookmarkStart w:id="105" w:name="PersöhnlicheErklärung"/>
      <w:bookmarkStart w:id="106" w:name="_Toc384228396"/>
      <w:bookmarkStart w:id="107" w:name="_Toc384228774"/>
      <w:bookmarkStart w:id="108" w:name="_Toc32843517"/>
      <w:bookmarkEnd w:id="105"/>
      <w:r w:rsidRPr="00867CE4">
        <w:t>Persönliche Erklärung</w:t>
      </w:r>
      <w:bookmarkEnd w:id="106"/>
      <w:bookmarkEnd w:id="107"/>
      <w:bookmarkEnd w:id="108"/>
    </w:p>
    <w:p w14:paraId="2CD12C4F" w14:textId="3AE47149" w:rsidR="00E94E3A" w:rsidRPr="00867CE4" w:rsidRDefault="00E94E3A" w:rsidP="00A32D97">
      <w:pPr>
        <w:pStyle w:val="Nummerierung"/>
      </w:pPr>
      <w:r w:rsidRPr="00867CE4">
        <w:t xml:space="preserve">Jedes Mitglied </w:t>
      </w:r>
      <w:r w:rsidRPr="00B07377">
        <w:t xml:space="preserve">der </w:t>
      </w:r>
      <w:r w:rsidR="00013EDF">
        <w:t>Bezirksversammlung</w:t>
      </w:r>
      <w:r w:rsidRPr="00867CE4">
        <w:t xml:space="preserve"> kann das Wort zur Abgabe einer Erklärung in mündlicher oder schriftlicher Form verlangen, um Äußerungen, die in Bezug auf seine Person gemacht worden sind, zurückzuweisen oder um eigene Ausführungen richtig zu stellen.</w:t>
      </w:r>
    </w:p>
    <w:p w14:paraId="6F9DA6EB" w14:textId="77777777" w:rsidR="00E94E3A" w:rsidRPr="00867CE4" w:rsidRDefault="00E94E3A" w:rsidP="00A32D97">
      <w:pPr>
        <w:pStyle w:val="Nummerierung"/>
      </w:pPr>
      <w:r w:rsidRPr="00867CE4">
        <w:t>Eine Aussprache über persönliche Erklärungen findet nicht statt.</w:t>
      </w:r>
    </w:p>
    <w:p w14:paraId="0E196582" w14:textId="77777777" w:rsidR="00E94E3A" w:rsidRPr="00867CE4" w:rsidRDefault="00E94E3A" w:rsidP="00A32D97">
      <w:pPr>
        <w:pStyle w:val="Nummerierung"/>
      </w:pPr>
      <w:r w:rsidRPr="00867CE4">
        <w:t xml:space="preserve">Diese Erklärung wird </w:t>
      </w:r>
      <w:r w:rsidRPr="00B07377">
        <w:t>wörtlich</w:t>
      </w:r>
      <w:r w:rsidRPr="00867CE4">
        <w:t xml:space="preserve"> in das Protokoll aufgenommen. </w:t>
      </w:r>
    </w:p>
    <w:p w14:paraId="7F57E17F" w14:textId="77777777" w:rsidR="00E94E3A" w:rsidRPr="00867CE4" w:rsidRDefault="00E94E3A" w:rsidP="00A32D97">
      <w:pPr>
        <w:pStyle w:val="berschrift2"/>
      </w:pPr>
      <w:bookmarkStart w:id="109" w:name="_Toc384228397"/>
      <w:bookmarkStart w:id="110" w:name="_Toc384228775"/>
      <w:bookmarkStart w:id="111" w:name="Abstimmungsformen"/>
      <w:bookmarkStart w:id="112" w:name="_Toc32843518"/>
      <w:r w:rsidRPr="00867CE4">
        <w:lastRenderedPageBreak/>
        <w:t>Abstimmungsformen</w:t>
      </w:r>
      <w:bookmarkEnd w:id="109"/>
      <w:bookmarkEnd w:id="110"/>
      <w:bookmarkEnd w:id="111"/>
      <w:bookmarkEnd w:id="112"/>
    </w:p>
    <w:p w14:paraId="6972CAF5" w14:textId="2B3D5BDC" w:rsidR="00E94E3A" w:rsidRPr="00867CE4" w:rsidRDefault="00E94E3A" w:rsidP="00A32D97">
      <w:pPr>
        <w:pStyle w:val="Nummerierung"/>
      </w:pPr>
      <w:r w:rsidRPr="00867CE4">
        <w:t xml:space="preserve">Die Beschlüsse der </w:t>
      </w:r>
      <w:r w:rsidR="00013EDF">
        <w:t>Bezirksversammlung</w:t>
      </w:r>
      <w:r w:rsidRPr="00867CE4">
        <w:t xml:space="preserve"> werden in der Regel in </w:t>
      </w:r>
      <w:bookmarkStart w:id="113" w:name="OffeneAbstimmung"/>
      <w:r w:rsidRPr="00867CE4">
        <w:t>offener Abstimmung</w:t>
      </w:r>
      <w:bookmarkEnd w:id="113"/>
      <w:r w:rsidRPr="00867CE4">
        <w:t xml:space="preserve"> gefasst.</w:t>
      </w:r>
    </w:p>
    <w:p w14:paraId="73E102BA" w14:textId="77777777" w:rsidR="00E94E3A" w:rsidRPr="00867CE4" w:rsidRDefault="00E94E3A" w:rsidP="00A32D97">
      <w:pPr>
        <w:pStyle w:val="Nummerierung"/>
      </w:pPr>
      <w:r w:rsidRPr="00867CE4">
        <w:t xml:space="preserve">Die </w:t>
      </w:r>
      <w:bookmarkStart w:id="114" w:name="geheimeAbstimmung"/>
      <w:r w:rsidRPr="00867CE4">
        <w:t>Abstimmung ist geheim</w:t>
      </w:r>
      <w:bookmarkEnd w:id="114"/>
      <w:r w:rsidRPr="00867CE4">
        <w:t>, wenn ein stimmberechtigtes Mitglied dies verlangt.</w:t>
      </w:r>
    </w:p>
    <w:p w14:paraId="1A327EBA" w14:textId="77777777" w:rsidR="00E94E3A" w:rsidRPr="00867CE4" w:rsidRDefault="00E94E3A" w:rsidP="00A32D97">
      <w:pPr>
        <w:pStyle w:val="Nummerierung"/>
      </w:pPr>
      <w:r w:rsidRPr="00867CE4">
        <w:t xml:space="preserve">Die Abstimmung ist </w:t>
      </w:r>
      <w:bookmarkStart w:id="115" w:name="namentlAbstimmung"/>
      <w:r w:rsidRPr="00867CE4">
        <w:t>namentlich</w:t>
      </w:r>
      <w:bookmarkEnd w:id="115"/>
      <w:r w:rsidRPr="00867CE4">
        <w:t xml:space="preserve">, wenn ein Viertel der </w:t>
      </w:r>
      <w:r w:rsidRPr="00B07377">
        <w:t>anwesenden</w:t>
      </w:r>
      <w:r w:rsidRPr="00867CE4">
        <w:t xml:space="preserve"> stimmberechtigten Mitglieder dies verlangt. Die namentliche Abstimmung geht der geheimen Abstimmung vor. Wahlen und Personalentscheidungen können nicht namentlich abgestimmt werden.</w:t>
      </w:r>
    </w:p>
    <w:p w14:paraId="1E346171" w14:textId="77777777" w:rsidR="00E94E3A" w:rsidRPr="00867CE4" w:rsidRDefault="00E94E3A" w:rsidP="00A32D97">
      <w:pPr>
        <w:pStyle w:val="Nummerierung"/>
      </w:pPr>
      <w:r w:rsidRPr="00867CE4">
        <w:t>Wird einem Antrag oder Verfahrensvorschla</w:t>
      </w:r>
      <w:r w:rsidR="00EE65F8">
        <w:t>g nicht widersprochen, so kann die vorsitzende Person</w:t>
      </w:r>
      <w:r w:rsidRPr="00867CE4">
        <w:t xml:space="preserve"> dessen Annahme ohne förmliche Abstimmung feststellen.</w:t>
      </w:r>
    </w:p>
    <w:p w14:paraId="5A8AE48C" w14:textId="77777777" w:rsidR="00E94E3A" w:rsidRPr="00867CE4" w:rsidRDefault="00E94E3A" w:rsidP="00A32D97">
      <w:pPr>
        <w:pStyle w:val="berschrift2"/>
      </w:pPr>
      <w:bookmarkStart w:id="116" w:name="_Toc384228398"/>
      <w:bookmarkStart w:id="117" w:name="_Toc384228776"/>
      <w:bookmarkStart w:id="118" w:name="Abstimmungsregeln"/>
      <w:bookmarkStart w:id="119" w:name="_Toc32843519"/>
      <w:r w:rsidRPr="00867CE4">
        <w:t>Abstimmungsregeln</w:t>
      </w:r>
      <w:bookmarkEnd w:id="116"/>
      <w:bookmarkEnd w:id="117"/>
      <w:bookmarkEnd w:id="118"/>
      <w:bookmarkEnd w:id="119"/>
    </w:p>
    <w:p w14:paraId="1D6EA70D" w14:textId="2CB71D91" w:rsidR="00E94E3A" w:rsidRPr="00867CE4" w:rsidRDefault="00E94E3A" w:rsidP="00A32D97">
      <w:pPr>
        <w:pStyle w:val="Nummerierung"/>
      </w:pPr>
      <w:r w:rsidRPr="00867CE4">
        <w:t xml:space="preserve">Die Beschlüsse der </w:t>
      </w:r>
      <w:r w:rsidR="00013EDF">
        <w:t>Bezirksversammlung</w:t>
      </w:r>
      <w:r w:rsidRPr="00867CE4">
        <w:t xml:space="preserve"> </w:t>
      </w:r>
      <w:r w:rsidRPr="00B07377">
        <w:t>werden mit der Mehrheit der abgegebenen Stimmen gefasst</w:t>
      </w:r>
      <w:r w:rsidRPr="00867CE4">
        <w:t xml:space="preserve">, soweit die </w:t>
      </w:r>
      <w:r w:rsidR="00631D06">
        <w:t>Bezirks</w:t>
      </w:r>
      <w:r w:rsidR="000F5EFD">
        <w:t>satzung</w:t>
      </w:r>
      <w:r w:rsidR="000F5EFD" w:rsidRPr="00867CE4">
        <w:t xml:space="preserve"> </w:t>
      </w:r>
      <w:r w:rsidRPr="00867CE4">
        <w:t xml:space="preserve">oder diese Geschäftsordnung nichts </w:t>
      </w:r>
      <w:r w:rsidR="00752E38">
        <w:t>a</w:t>
      </w:r>
      <w:r w:rsidR="00875634" w:rsidRPr="00867CE4">
        <w:t>nderes</w:t>
      </w:r>
      <w:r w:rsidRPr="00867CE4">
        <w:t xml:space="preserve"> bestimmen.</w:t>
      </w:r>
    </w:p>
    <w:p w14:paraId="390B6F8C" w14:textId="77777777" w:rsidR="00E94E3A" w:rsidRPr="00B07377" w:rsidRDefault="00E94E3A" w:rsidP="00A32D97">
      <w:pPr>
        <w:pStyle w:val="Nummerierung"/>
      </w:pPr>
      <w:r w:rsidRPr="00B07377">
        <w:t>Stimmenthaltungen werden nicht gezählt.</w:t>
      </w:r>
    </w:p>
    <w:p w14:paraId="06C30ED3" w14:textId="77777777" w:rsidR="00E94E3A" w:rsidRPr="00867CE4" w:rsidRDefault="00E94E3A" w:rsidP="00A32D97">
      <w:pPr>
        <w:pStyle w:val="Nummerierung"/>
      </w:pPr>
      <w:bookmarkStart w:id="120" w:name="Stimmengleichheit"/>
      <w:bookmarkEnd w:id="120"/>
      <w:r w:rsidRPr="00867CE4">
        <w:t>Bei Stimmengleichheit ist ein Antrag abgelehnt.</w:t>
      </w:r>
    </w:p>
    <w:p w14:paraId="041C7AA4" w14:textId="67995A29" w:rsidR="00E94E3A" w:rsidRPr="00867CE4" w:rsidRDefault="00875634" w:rsidP="00A32D97">
      <w:pPr>
        <w:pStyle w:val="Nummerierung"/>
      </w:pPr>
      <w:r w:rsidRPr="00B302EE">
        <w:rPr>
          <w:szCs w:val="24"/>
        </w:rPr>
        <w:t>Pro stimmberechtigter Person kann nur eine Stimme wahrgenommen werden.</w:t>
      </w:r>
    </w:p>
    <w:p w14:paraId="53998BB7" w14:textId="77777777" w:rsidR="00E94E3A" w:rsidRPr="00867CE4" w:rsidRDefault="00E94E3A" w:rsidP="00A32D97">
      <w:pPr>
        <w:pStyle w:val="Nummerierung"/>
      </w:pPr>
      <w:r w:rsidRPr="00867CE4">
        <w:t>Bei Zweifeln über die Richtigkeit der Abstimmung ist unmittelbar nach deren Durchführung die Abstimmung zu wiederholen.</w:t>
      </w:r>
    </w:p>
    <w:p w14:paraId="4491D6C7" w14:textId="77777777" w:rsidR="00E94E3A" w:rsidRPr="00867CE4" w:rsidRDefault="00E94E3A" w:rsidP="00A32D97">
      <w:pPr>
        <w:pStyle w:val="Nummerierung"/>
      </w:pPr>
      <w:r w:rsidRPr="00867CE4">
        <w:t xml:space="preserve">Das Ergebnis jeder Abstimmung stellt </w:t>
      </w:r>
      <w:r w:rsidR="00EE65F8">
        <w:t xml:space="preserve">die vorsitzende Person </w:t>
      </w:r>
      <w:r w:rsidRPr="00867CE4">
        <w:t>fest und verkündet es.</w:t>
      </w:r>
    </w:p>
    <w:p w14:paraId="29E96E54" w14:textId="6E79A55B" w:rsidR="00994688" w:rsidRDefault="00E94E3A" w:rsidP="00A32D97">
      <w:pPr>
        <w:pStyle w:val="Nummerierung"/>
      </w:pPr>
      <w:r w:rsidRPr="00B07377">
        <w:t xml:space="preserve">Liegen zu einem Beratungsgegenstand mehrere Anträge oder Änderungsanträge vor, ist über den </w:t>
      </w:r>
      <w:r w:rsidR="00875634" w:rsidRPr="00B07377">
        <w:t>weit</w:t>
      </w:r>
      <w:r w:rsidR="00875634">
        <w:t>est gehenden</w:t>
      </w:r>
      <w:r w:rsidR="00994688">
        <w:t xml:space="preserve"> zuerst abzustimmen.</w:t>
      </w:r>
      <w:bookmarkStart w:id="121" w:name="_Toc384228399"/>
      <w:bookmarkStart w:id="122" w:name="_Toc384228777"/>
    </w:p>
    <w:p w14:paraId="7B3A64C7" w14:textId="77777777" w:rsidR="00E94E3A" w:rsidRPr="00867CE4" w:rsidRDefault="00E94E3A" w:rsidP="00A32D97">
      <w:pPr>
        <w:pStyle w:val="berschrift2"/>
      </w:pPr>
      <w:bookmarkStart w:id="123" w:name="ErklärungAbstimmung"/>
      <w:bookmarkStart w:id="124" w:name="_Toc32843520"/>
      <w:r w:rsidRPr="00867CE4">
        <w:t xml:space="preserve">Erklärung zur </w:t>
      </w:r>
      <w:bookmarkStart w:id="125" w:name="OLE_LINK1"/>
      <w:r w:rsidRPr="00867CE4">
        <w:t>Abstimmung</w:t>
      </w:r>
      <w:bookmarkEnd w:id="121"/>
      <w:bookmarkEnd w:id="122"/>
      <w:bookmarkEnd w:id="123"/>
      <w:bookmarkEnd w:id="124"/>
      <w:bookmarkEnd w:id="125"/>
    </w:p>
    <w:p w14:paraId="0A392573" w14:textId="4E00947F" w:rsidR="00E94E3A" w:rsidRPr="00867CE4" w:rsidRDefault="00E94E3A" w:rsidP="00A32D97">
      <w:pPr>
        <w:pStyle w:val="Nummerierung"/>
      </w:pPr>
      <w:r w:rsidRPr="00867CE4">
        <w:t xml:space="preserve">Jedes stimmberechtigte Mitglied der </w:t>
      </w:r>
      <w:r w:rsidR="00013EDF">
        <w:t>Bezirksversammlung</w:t>
      </w:r>
      <w:r w:rsidRPr="00867CE4">
        <w:t xml:space="preserve"> kann nach Schluss der Aussprache oder Abstimmung das Wort zur Abgabe einer Erklärung in mündlicher oder schriftlicher Form verlangen, um seine Stimmabgabe zu begründen.</w:t>
      </w:r>
    </w:p>
    <w:p w14:paraId="4D5E69B2" w14:textId="77777777" w:rsidR="00E94E3A" w:rsidRPr="00867CE4" w:rsidRDefault="00E94E3A" w:rsidP="00A32D97">
      <w:pPr>
        <w:pStyle w:val="Nummerierung"/>
      </w:pPr>
      <w:r w:rsidRPr="00867CE4">
        <w:t>Eine Aussprache über die Erklärung zur Abstimmung findet nicht statt.</w:t>
      </w:r>
    </w:p>
    <w:p w14:paraId="3A099EFE" w14:textId="77777777" w:rsidR="00E94E3A" w:rsidRPr="00867CE4" w:rsidRDefault="00E94E3A" w:rsidP="00A32D97">
      <w:pPr>
        <w:pStyle w:val="Nummerierung"/>
      </w:pPr>
      <w:r w:rsidRPr="00867CE4">
        <w:t>Diese Erklärung wird in das Protokoll aufgenommen.</w:t>
      </w:r>
    </w:p>
    <w:p w14:paraId="1E253B23" w14:textId="77777777" w:rsidR="00E94E3A" w:rsidRPr="00867CE4" w:rsidRDefault="00E94E3A" w:rsidP="00A32D97">
      <w:pPr>
        <w:pStyle w:val="berschrift2"/>
      </w:pPr>
      <w:bookmarkStart w:id="126" w:name="SchlussderVersammlung"/>
      <w:bookmarkStart w:id="127" w:name="_Toc384228400"/>
      <w:bookmarkStart w:id="128" w:name="_Toc384228778"/>
      <w:bookmarkStart w:id="129" w:name="_Toc32843521"/>
      <w:bookmarkEnd w:id="126"/>
      <w:r w:rsidRPr="00867CE4">
        <w:t xml:space="preserve">Schluss der </w:t>
      </w:r>
      <w:r w:rsidRPr="00B07377">
        <w:t>Versammlung</w:t>
      </w:r>
      <w:bookmarkEnd w:id="127"/>
      <w:bookmarkEnd w:id="128"/>
      <w:bookmarkEnd w:id="129"/>
    </w:p>
    <w:p w14:paraId="155A5E6C" w14:textId="77777777" w:rsidR="00E94E3A" w:rsidRPr="00867CE4" w:rsidRDefault="00E94E3A" w:rsidP="00A32D97">
      <w:pPr>
        <w:pStyle w:val="Nummerierung"/>
      </w:pPr>
      <w:r w:rsidRPr="00867CE4">
        <w:t>Die</w:t>
      </w:r>
      <w:r w:rsidR="00EE65F8">
        <w:t xml:space="preserve"> vorsitzende Person</w:t>
      </w:r>
      <w:r w:rsidRPr="00867CE4">
        <w:t xml:space="preserve"> schließt die </w:t>
      </w:r>
      <w:r w:rsidRPr="00B07377">
        <w:t>Versammlung</w:t>
      </w:r>
      <w:r w:rsidRPr="00867CE4">
        <w:t>, sobald die Tagesordnung vollständig verhandelt worden ist.</w:t>
      </w:r>
    </w:p>
    <w:p w14:paraId="46E50B42" w14:textId="77777777" w:rsidR="00E94E3A" w:rsidRPr="00867CE4" w:rsidRDefault="00E94E3A" w:rsidP="00A32D97">
      <w:pPr>
        <w:pStyle w:val="Nummerierung"/>
      </w:pPr>
      <w:bookmarkStart w:id="130" w:name="VertagungderBeratung"/>
      <w:bookmarkEnd w:id="130"/>
      <w:r w:rsidRPr="00867CE4">
        <w:t>Die Versammlung kann die Beratungen vertagen oder schließen.</w:t>
      </w:r>
    </w:p>
    <w:p w14:paraId="5BEDBB64" w14:textId="77777777" w:rsidR="00E94E3A" w:rsidRPr="00062032" w:rsidRDefault="00E94E3A" w:rsidP="00A32D97">
      <w:pPr>
        <w:pStyle w:val="Abschnittsberschrift"/>
      </w:pPr>
      <w:bookmarkStart w:id="131" w:name="_Toc384228401"/>
      <w:bookmarkStart w:id="132" w:name="_Toc384228779"/>
      <w:bookmarkStart w:id="133" w:name="_Toc32843522"/>
      <w:r>
        <w:t>Abschnitt IV:</w:t>
      </w:r>
      <w:r>
        <w:tab/>
        <w:t xml:space="preserve">Nachbereitung </w:t>
      </w:r>
      <w:r w:rsidRPr="00062032">
        <w:t>der Versammlung</w:t>
      </w:r>
      <w:bookmarkEnd w:id="131"/>
      <w:bookmarkEnd w:id="132"/>
      <w:bookmarkEnd w:id="133"/>
    </w:p>
    <w:p w14:paraId="4A3AD20E" w14:textId="529D1BD3" w:rsidR="00E94E3A" w:rsidRPr="00062032" w:rsidRDefault="00E94E3A" w:rsidP="00A32D97">
      <w:pPr>
        <w:pStyle w:val="berschrift2"/>
      </w:pPr>
      <w:bookmarkStart w:id="134" w:name="_Toc384228402"/>
      <w:bookmarkStart w:id="135" w:name="_Toc384228780"/>
      <w:bookmarkStart w:id="136" w:name="Protokoll"/>
      <w:bookmarkStart w:id="137" w:name="_Toc32843523"/>
      <w:r w:rsidRPr="00062032">
        <w:t>Protokoll</w:t>
      </w:r>
      <w:bookmarkEnd w:id="134"/>
      <w:bookmarkEnd w:id="135"/>
      <w:bookmarkEnd w:id="136"/>
      <w:bookmarkEnd w:id="137"/>
    </w:p>
    <w:p w14:paraId="4D993E0C" w14:textId="77777777" w:rsidR="00E94E3A" w:rsidRPr="00867CE4" w:rsidRDefault="00E94E3A" w:rsidP="00A32D97">
      <w:pPr>
        <w:pStyle w:val="Nummerierung"/>
      </w:pPr>
      <w:r w:rsidRPr="00867CE4">
        <w:t>Über jede Versammlung wird ein Protokoll angefertigt. Dieses Protokoll enthält mindestens die Namen der Anwesenden, die Tagesordnung, die Beschlüsse im Wortlaut mit Abstimmungsergebnis und alle ausdrücklich zum Zwecke der Niederschrift abgegebenen Erklärungen.</w:t>
      </w:r>
    </w:p>
    <w:p w14:paraId="0AEE3FD5" w14:textId="499C470E" w:rsidR="00E94E3A" w:rsidRPr="00867CE4" w:rsidRDefault="00E94E3A" w:rsidP="00A32D97">
      <w:pPr>
        <w:pStyle w:val="Nummerierung"/>
      </w:pPr>
      <w:r w:rsidRPr="00867CE4">
        <w:t xml:space="preserve">Das Protokoll wird von den Personen, die das Protokoll geführt </w:t>
      </w:r>
      <w:r w:rsidR="000A133A">
        <w:t xml:space="preserve">haben und von einem Mitglied </w:t>
      </w:r>
      <w:r w:rsidR="00514D4C">
        <w:t xml:space="preserve">der </w:t>
      </w:r>
      <w:r w:rsidR="000460B4">
        <w:t>Bezirksleitung</w:t>
      </w:r>
      <w:r w:rsidRPr="00867CE4">
        <w:t xml:space="preserve"> </w:t>
      </w:r>
      <w:bookmarkStart w:id="138" w:name="BeurkundungProtokoll"/>
      <w:r w:rsidRPr="00867CE4">
        <w:t>beurkundet</w:t>
      </w:r>
      <w:bookmarkEnd w:id="138"/>
      <w:r w:rsidRPr="00867CE4">
        <w:t>.</w:t>
      </w:r>
    </w:p>
    <w:p w14:paraId="71139050" w14:textId="77777777" w:rsidR="00E94E3A" w:rsidRPr="00867CE4" w:rsidRDefault="00E94E3A" w:rsidP="00A32D97">
      <w:pPr>
        <w:pStyle w:val="Nummerierung"/>
      </w:pPr>
      <w:r w:rsidRPr="00867CE4">
        <w:t>Das Protokoll wird allen Mi</w:t>
      </w:r>
      <w:r>
        <w:t>tgliedern der Versammlung inner</w:t>
      </w:r>
      <w:r w:rsidRPr="00867CE4">
        <w:t>halb von 30 Tagen zugeschickt. Es gilt als genehmigt, wenn innerhalb 20 Tage</w:t>
      </w:r>
      <w:r>
        <w:t>n nach Zustellung gegen die Fas</w:t>
      </w:r>
      <w:r w:rsidRPr="00867CE4">
        <w:t xml:space="preserve">sung des Protokolls kein </w:t>
      </w:r>
      <w:bookmarkStart w:id="139" w:name="EinspruchProtokoll"/>
      <w:r w:rsidRPr="00867CE4">
        <w:t>Einspruch</w:t>
      </w:r>
      <w:bookmarkEnd w:id="139"/>
      <w:r w:rsidRPr="00867CE4">
        <w:t xml:space="preserve"> erhoben wurde.</w:t>
      </w:r>
    </w:p>
    <w:p w14:paraId="16944746" w14:textId="1C9BBA3C" w:rsidR="00E94E3A" w:rsidRPr="00867CE4" w:rsidRDefault="0034369D" w:rsidP="00A32D97">
      <w:pPr>
        <w:pStyle w:val="Nummerierung"/>
      </w:pPr>
      <w:r>
        <w:t>Die Bezirksleitung</w:t>
      </w:r>
      <w:r w:rsidR="00E94E3A" w:rsidRPr="00867CE4">
        <w:t xml:space="preserve"> benachrichtigt die Mitglieder der Versammlung über Einsprüche gegen das Protokoll. Über Einsprüche entscheidet die folgende Versammlung.</w:t>
      </w:r>
    </w:p>
    <w:p w14:paraId="517F05CC" w14:textId="77777777" w:rsidR="00E94E3A" w:rsidRPr="00867CE4" w:rsidRDefault="00E94E3A" w:rsidP="00A32D97">
      <w:pPr>
        <w:pStyle w:val="berschrift2"/>
      </w:pPr>
      <w:bookmarkStart w:id="140" w:name="VollzugderBeschlüsse"/>
      <w:bookmarkStart w:id="141" w:name="InkrafttretenBeschlüsse"/>
      <w:bookmarkStart w:id="142" w:name="_Toc384228403"/>
      <w:bookmarkStart w:id="143" w:name="_Toc384228781"/>
      <w:bookmarkStart w:id="144" w:name="_Toc32843524"/>
      <w:bookmarkEnd w:id="140"/>
      <w:r w:rsidRPr="00867CE4">
        <w:lastRenderedPageBreak/>
        <w:t>Inkrafttreten</w:t>
      </w:r>
      <w:bookmarkEnd w:id="141"/>
      <w:r w:rsidRPr="00867CE4">
        <w:t xml:space="preserve"> und Vollzug der Beschlüsse</w:t>
      </w:r>
      <w:bookmarkEnd w:id="142"/>
      <w:bookmarkEnd w:id="143"/>
      <w:bookmarkEnd w:id="144"/>
    </w:p>
    <w:p w14:paraId="110E33E3" w14:textId="73795E41" w:rsidR="00E94E3A" w:rsidRDefault="00E94E3A" w:rsidP="00A32D97">
      <w:r w:rsidRPr="00867CE4">
        <w:t xml:space="preserve">Die Beschlüsse treten mit ihrer Beschlussfassung in Kraft, es sei denn, der Beschlusstext bestimmt etwas anderes. </w:t>
      </w:r>
      <w:r w:rsidR="00D1310A">
        <w:t>Die Bezirksleitung</w:t>
      </w:r>
      <w:r w:rsidRPr="00867CE4">
        <w:t xml:space="preserve"> vollzieht die Beschlüsse, soweit nicht andere Organe </w:t>
      </w:r>
      <w:r w:rsidR="000E1A47">
        <w:t xml:space="preserve">oder </w:t>
      </w:r>
      <w:r w:rsidRPr="00867CE4">
        <w:t>Einzelpersonen damit beauftragt sind.</w:t>
      </w:r>
    </w:p>
    <w:p w14:paraId="68E93798" w14:textId="77777777" w:rsidR="00E94E3A" w:rsidRPr="00867CE4" w:rsidRDefault="00E94E3A" w:rsidP="00A32D97">
      <w:pPr>
        <w:pStyle w:val="Abschnittsberschrift"/>
      </w:pPr>
      <w:bookmarkStart w:id="145" w:name="_Toc384228404"/>
      <w:bookmarkStart w:id="146" w:name="_Toc384228782"/>
      <w:bookmarkStart w:id="147" w:name="_Toc32843525"/>
      <w:r w:rsidRPr="00867CE4">
        <w:t>Abschnitt V:</w:t>
      </w:r>
      <w:r w:rsidRPr="00867CE4">
        <w:tab/>
        <w:t>Schlussbestimmungen</w:t>
      </w:r>
      <w:bookmarkEnd w:id="145"/>
      <w:bookmarkEnd w:id="146"/>
      <w:bookmarkEnd w:id="147"/>
    </w:p>
    <w:p w14:paraId="5606C1E5" w14:textId="77777777" w:rsidR="00E94E3A" w:rsidRPr="00062032" w:rsidRDefault="00E94E3A" w:rsidP="00A32D97">
      <w:pPr>
        <w:pStyle w:val="berschrift2"/>
      </w:pPr>
      <w:bookmarkStart w:id="148" w:name="AuslegungGO"/>
      <w:bookmarkStart w:id="149" w:name="_Toc384228405"/>
      <w:bookmarkStart w:id="150" w:name="_Toc384228783"/>
      <w:bookmarkStart w:id="151" w:name="_Toc32843526"/>
      <w:bookmarkStart w:id="152" w:name="_Hlk24835272"/>
      <w:r>
        <w:t>Auslegung</w:t>
      </w:r>
      <w:bookmarkEnd w:id="148"/>
      <w:r>
        <w:t xml:space="preserve"> und Abweichungen von </w:t>
      </w:r>
      <w:r w:rsidRPr="00062032">
        <w:t xml:space="preserve">Vorschriften </w:t>
      </w:r>
      <w:r>
        <w:t xml:space="preserve">der </w:t>
      </w:r>
      <w:r w:rsidRPr="00062032">
        <w:t>Geschäftsordnung</w:t>
      </w:r>
      <w:bookmarkEnd w:id="149"/>
      <w:bookmarkEnd w:id="150"/>
      <w:bookmarkEnd w:id="151"/>
    </w:p>
    <w:p w14:paraId="5C495BCF" w14:textId="77777777" w:rsidR="00E94E3A" w:rsidRPr="00B07377" w:rsidRDefault="00E94E3A" w:rsidP="00A32D97">
      <w:pPr>
        <w:pStyle w:val="Nummerierung"/>
      </w:pPr>
      <w:r w:rsidRPr="00B07377">
        <w:t>Die</w:t>
      </w:r>
      <w:r w:rsidR="00EE65F8">
        <w:t xml:space="preserve"> vorsitzende Person</w:t>
      </w:r>
      <w:r w:rsidRPr="00B07377">
        <w:t xml:space="preserve"> entscheidet in Zweifelsfällen über die Auslegung dieser Geschäftsordnung.</w:t>
      </w:r>
    </w:p>
    <w:p w14:paraId="05540A71" w14:textId="77777777" w:rsidR="00E94E3A" w:rsidRPr="00867CE4" w:rsidRDefault="00E94E3A" w:rsidP="00A32D97">
      <w:pPr>
        <w:pStyle w:val="Nummerierung"/>
      </w:pPr>
      <w:r w:rsidRPr="00867CE4">
        <w:t xml:space="preserve">Abweichungen von Vorschriften der Geschäftsordnung können im Einzelfall mit </w:t>
      </w:r>
      <w:r w:rsidRPr="00B07377">
        <w:t>einer Mehrheit von zwei Dritteln der abgegebenen Stimmen</w:t>
      </w:r>
      <w:r w:rsidRPr="00867CE4">
        <w:t xml:space="preserve"> beschlossen werden.</w:t>
      </w:r>
    </w:p>
    <w:p w14:paraId="0421364B" w14:textId="77777777" w:rsidR="00E94E3A" w:rsidRPr="00867CE4" w:rsidRDefault="00E94E3A" w:rsidP="00A32D97">
      <w:pPr>
        <w:pStyle w:val="berschrift2"/>
      </w:pPr>
      <w:bookmarkStart w:id="153" w:name="InkrafttretenGO"/>
      <w:bookmarkStart w:id="154" w:name="_Toc384228406"/>
      <w:bookmarkStart w:id="155" w:name="_Toc384228784"/>
      <w:bookmarkStart w:id="156" w:name="_Toc32843527"/>
      <w:r w:rsidRPr="00867CE4">
        <w:t>Inkrafttreten</w:t>
      </w:r>
      <w:bookmarkEnd w:id="153"/>
      <w:r w:rsidRPr="00867CE4">
        <w:t xml:space="preserve"> der Geschäftsordnung</w:t>
      </w:r>
      <w:bookmarkEnd w:id="154"/>
      <w:bookmarkEnd w:id="155"/>
      <w:bookmarkEnd w:id="156"/>
    </w:p>
    <w:p w14:paraId="0F016EA6" w14:textId="7E1C9335" w:rsidR="00E94E3A" w:rsidRDefault="00FE207C" w:rsidP="00B625C9">
      <w:pPr>
        <w:pStyle w:val="Nummerierung"/>
        <w:numPr>
          <w:ilvl w:val="0"/>
          <w:numId w:val="0"/>
        </w:numPr>
      </w:pPr>
      <w:r>
        <w:t>Die Geschäftsordnung</w:t>
      </w:r>
      <w:r w:rsidRPr="00111FA7">
        <w:t xml:space="preserve"> </w:t>
      </w:r>
      <w:r>
        <w:t xml:space="preserve">tritt </w:t>
      </w:r>
      <w:r w:rsidRPr="00111FA7">
        <w:t>nach deren Besch</w:t>
      </w:r>
      <w:r>
        <w:t>luss</w:t>
      </w:r>
      <w:r w:rsidRPr="00111FA7">
        <w:t xml:space="preserve"> bei der </w:t>
      </w:r>
      <w:r w:rsidR="00013EDF">
        <w:t>Bezirksversammlung</w:t>
      </w:r>
      <w:r w:rsidRPr="00111FA7">
        <w:t xml:space="preserve"> de</w:t>
      </w:r>
      <w:r w:rsidR="00D1310A">
        <w:t>s</w:t>
      </w:r>
      <w:r w:rsidRPr="00111FA7">
        <w:t xml:space="preserve"> </w:t>
      </w:r>
      <w:r w:rsidR="00013EDF">
        <w:t>KLJB-</w:t>
      </w:r>
      <w:r w:rsidR="00752E38">
        <w:t>Bezirk</w:t>
      </w:r>
      <w:r w:rsidRPr="00FE207C">
        <w:rPr>
          <w:rFonts w:eastAsia="Times New Roman" w:cs="Times New Roman"/>
          <w:color w:val="FF0000"/>
          <w:szCs w:val="24"/>
        </w:rPr>
        <w:t xml:space="preserve"> </w:t>
      </w:r>
      <w:sdt>
        <w:sdtPr>
          <w:rPr>
            <w:rFonts w:eastAsia="Times New Roman" w:cs="Times New Roman"/>
            <w:color w:val="FF0000"/>
            <w:szCs w:val="24"/>
          </w:rPr>
          <w:alias w:val="Ortsgruppe"/>
          <w:tag w:val=""/>
          <w:id w:val="10246051"/>
          <w:dataBinding w:prefixMappings="xmlns:ns0='http://schemas.openxmlformats.org/officeDocument/2006/extended-properties' " w:xpath="/ns0:Properties[1]/ns0:Company[1]" w:storeItemID="{6668398D-A668-4E3E-A5EB-62B293D839F1}"/>
          <w:text/>
        </w:sdtPr>
        <w:sdtEndPr/>
        <w:sdtContent>
          <w:r w:rsidR="00013EDF">
            <w:rPr>
              <w:rFonts w:eastAsia="Times New Roman" w:cs="Times New Roman"/>
              <w:color w:val="FF0000"/>
              <w:szCs w:val="24"/>
            </w:rPr>
            <w:t>Bezirksname</w:t>
          </w:r>
        </w:sdtContent>
      </w:sdt>
      <w:r w:rsidRPr="00FE207C">
        <w:rPr>
          <w:b/>
          <w:color w:val="FF0000"/>
        </w:rPr>
        <w:t xml:space="preserve"> </w:t>
      </w:r>
      <w:r w:rsidRPr="00111FA7">
        <w:t xml:space="preserve">am </w:t>
      </w:r>
      <w:sdt>
        <w:sdtPr>
          <w:rPr>
            <w:rFonts w:eastAsia="Times New Roman" w:cs="Times New Roman"/>
            <w:bCs/>
            <w:color w:val="FF0000"/>
            <w:kern w:val="36"/>
          </w:rPr>
          <w:alias w:val="Datum"/>
          <w:tag w:val="Datum"/>
          <w:id w:val="1013273511"/>
          <w:text/>
        </w:sdtPr>
        <w:sdtEndPr/>
        <w:sdtContent>
          <w:r w:rsidR="00DD38F5" w:rsidRPr="00F70B79">
            <w:rPr>
              <w:rFonts w:eastAsia="Times New Roman" w:cs="Times New Roman"/>
              <w:bCs/>
              <w:color w:val="FF0000"/>
              <w:kern w:val="36"/>
            </w:rPr>
            <w:t>Datum</w:t>
          </w:r>
        </w:sdtContent>
      </w:sdt>
      <w:r w:rsidR="00DD38F5" w:rsidRPr="00111FA7">
        <w:t xml:space="preserve"> </w:t>
      </w:r>
      <w:r w:rsidRPr="00111FA7">
        <w:t xml:space="preserve">zum </w:t>
      </w:r>
      <w:r w:rsidRPr="00FE207C">
        <w:rPr>
          <w:b/>
          <w:color w:val="FF0000"/>
        </w:rPr>
        <w:t xml:space="preserve">DATUM </w:t>
      </w:r>
      <w:r w:rsidRPr="00111FA7">
        <w:t>in Kraft.</w:t>
      </w:r>
      <w:r>
        <w:t xml:space="preserve"> Gleichzeitig treten vorherige Geschäftsordnungen außer Kraft</w:t>
      </w:r>
      <w:r w:rsidRPr="00111FA7">
        <w:t>.</w:t>
      </w:r>
    </w:p>
    <w:bookmarkEnd w:id="152"/>
    <w:p w14:paraId="393352F3" w14:textId="26933FA6" w:rsidR="00297C36" w:rsidRDefault="00297C36" w:rsidP="00297C36"/>
    <w:p w14:paraId="79FD852A" w14:textId="0DEA8F80" w:rsidR="00297C36" w:rsidRDefault="00297C36" w:rsidP="00297C36"/>
    <w:p w14:paraId="3555490B" w14:textId="23E0036A" w:rsidR="00297C36" w:rsidRDefault="00297C36" w:rsidP="00297C36"/>
    <w:p w14:paraId="63EFB9DF" w14:textId="7EBA7AF9" w:rsidR="00297C36" w:rsidRDefault="00297C36" w:rsidP="00297C36"/>
    <w:p w14:paraId="530C8FED" w14:textId="77777777" w:rsidR="00297C36" w:rsidRDefault="00297C36" w:rsidP="00297C36"/>
    <w:p w14:paraId="6E057884" w14:textId="77777777" w:rsidR="00297C36" w:rsidRDefault="00297C36" w:rsidP="00297C36"/>
    <w:p w14:paraId="484E9FF7" w14:textId="77777777" w:rsidR="00297C36" w:rsidRDefault="00297C36" w:rsidP="00297C36">
      <w:pPr>
        <w:pBdr>
          <w:top w:val="single" w:sz="4" w:space="1" w:color="auto"/>
        </w:pBdr>
        <w:ind w:right="4536"/>
      </w:pPr>
      <w:r>
        <w:t>Ort, Datum</w:t>
      </w:r>
    </w:p>
    <w:p w14:paraId="0B5B95B5" w14:textId="77777777" w:rsidR="00297C36" w:rsidRDefault="00297C36" w:rsidP="00297C36"/>
    <w:p w14:paraId="538B0576" w14:textId="77777777" w:rsidR="00297C36" w:rsidRDefault="00297C36" w:rsidP="00297C36">
      <w:pPr>
        <w:ind w:right="4536"/>
      </w:pPr>
    </w:p>
    <w:p w14:paraId="175D6F5D" w14:textId="77777777" w:rsidR="00297C36" w:rsidRDefault="00297C36" w:rsidP="00297C36">
      <w:pPr>
        <w:ind w:right="4536"/>
      </w:pPr>
    </w:p>
    <w:p w14:paraId="7686010C" w14:textId="77777777" w:rsidR="00297C36" w:rsidRDefault="00297C36" w:rsidP="00297C36">
      <w:pPr>
        <w:ind w:right="4536"/>
      </w:pPr>
    </w:p>
    <w:p w14:paraId="0DE32764" w14:textId="77777777" w:rsidR="00297C36" w:rsidRDefault="00297C36" w:rsidP="00297C36">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p w14:paraId="5E6AEEE2" w14:textId="77777777" w:rsidR="00297C36" w:rsidRDefault="00297C36" w:rsidP="00297C36">
      <w:pPr>
        <w:rPr>
          <w:i/>
          <w:color w:val="FF0000"/>
          <w:sz w:val="18"/>
          <w:szCs w:val="18"/>
        </w:rPr>
      </w:pPr>
    </w:p>
    <w:p w14:paraId="475B3FD9" w14:textId="77777777" w:rsidR="00297C36" w:rsidRDefault="00297C36" w:rsidP="00297C36">
      <w:pPr>
        <w:rPr>
          <w:i/>
          <w:color w:val="FF0000"/>
          <w:sz w:val="18"/>
          <w:szCs w:val="18"/>
        </w:rPr>
      </w:pPr>
    </w:p>
    <w:p w14:paraId="12AD4951" w14:textId="77777777" w:rsidR="00297C36" w:rsidRDefault="00297C36" w:rsidP="00297C36">
      <w:pPr>
        <w:rPr>
          <w:i/>
          <w:color w:val="FF0000"/>
          <w:sz w:val="18"/>
          <w:szCs w:val="18"/>
        </w:rPr>
      </w:pPr>
    </w:p>
    <w:p w14:paraId="1CE267F8" w14:textId="77777777" w:rsidR="00297C36" w:rsidRDefault="00297C36" w:rsidP="00297C36">
      <w:pPr>
        <w:rPr>
          <w:i/>
          <w:color w:val="FF0000"/>
          <w:sz w:val="18"/>
          <w:szCs w:val="18"/>
        </w:rPr>
      </w:pPr>
    </w:p>
    <w:p w14:paraId="34BB49C5" w14:textId="77777777" w:rsidR="00297C36" w:rsidRDefault="00297C36" w:rsidP="00297C36">
      <w:pPr>
        <w:rPr>
          <w:i/>
          <w:color w:val="FF0000"/>
          <w:sz w:val="18"/>
          <w:szCs w:val="18"/>
        </w:rPr>
      </w:pPr>
    </w:p>
    <w:p w14:paraId="1009D8A5" w14:textId="77777777" w:rsidR="00297C36" w:rsidRDefault="00297C36" w:rsidP="00297C36">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p w14:paraId="64C8EFC1" w14:textId="77777777" w:rsidR="00297C36" w:rsidRDefault="00297C36" w:rsidP="00297C36">
      <w:pPr>
        <w:rPr>
          <w:i/>
          <w:color w:val="FF0000"/>
          <w:sz w:val="18"/>
          <w:szCs w:val="18"/>
        </w:rPr>
      </w:pPr>
    </w:p>
    <w:p w14:paraId="0BA2B9B3" w14:textId="77777777" w:rsidR="00297C36" w:rsidRDefault="00297C36" w:rsidP="00297C36">
      <w:pPr>
        <w:rPr>
          <w:i/>
          <w:color w:val="FF0000"/>
          <w:sz w:val="18"/>
          <w:szCs w:val="18"/>
        </w:rPr>
      </w:pPr>
    </w:p>
    <w:p w14:paraId="7CBAC1CB" w14:textId="77777777" w:rsidR="00297C36" w:rsidRDefault="00297C36" w:rsidP="00297C36">
      <w:pPr>
        <w:rPr>
          <w:i/>
          <w:color w:val="FF0000"/>
          <w:sz w:val="18"/>
          <w:szCs w:val="18"/>
        </w:rPr>
      </w:pPr>
    </w:p>
    <w:p w14:paraId="23A98AAC" w14:textId="77777777" w:rsidR="00297C36" w:rsidRDefault="00297C36" w:rsidP="00297C36">
      <w:pPr>
        <w:rPr>
          <w:i/>
          <w:color w:val="FF0000"/>
          <w:sz w:val="18"/>
          <w:szCs w:val="18"/>
        </w:rPr>
      </w:pPr>
    </w:p>
    <w:p w14:paraId="3A39C120" w14:textId="77777777" w:rsidR="00297C36" w:rsidRDefault="00297C36" w:rsidP="00297C36">
      <w:pPr>
        <w:rPr>
          <w:i/>
          <w:color w:val="FF0000"/>
          <w:sz w:val="18"/>
          <w:szCs w:val="18"/>
        </w:rPr>
      </w:pPr>
    </w:p>
    <w:p w14:paraId="54B2BDE4" w14:textId="77777777" w:rsidR="00297C36" w:rsidRDefault="00297C36" w:rsidP="00297C36">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p w14:paraId="682BC8CA" w14:textId="77777777" w:rsidR="00297C36" w:rsidRDefault="00297C36" w:rsidP="00297C36">
      <w:pPr>
        <w:rPr>
          <w:i/>
          <w:color w:val="FF0000"/>
          <w:sz w:val="18"/>
          <w:szCs w:val="18"/>
        </w:rPr>
      </w:pPr>
    </w:p>
    <w:p w14:paraId="72C2DBF9" w14:textId="77777777" w:rsidR="00297C36" w:rsidRDefault="00297C36" w:rsidP="00297C36">
      <w:pPr>
        <w:rPr>
          <w:i/>
          <w:color w:val="FF0000"/>
          <w:sz w:val="18"/>
          <w:szCs w:val="18"/>
        </w:rPr>
      </w:pPr>
    </w:p>
    <w:p w14:paraId="387DE38E" w14:textId="77777777" w:rsidR="00297C36" w:rsidRDefault="00297C36" w:rsidP="00297C36">
      <w:pPr>
        <w:rPr>
          <w:i/>
          <w:color w:val="FF0000"/>
          <w:sz w:val="18"/>
          <w:szCs w:val="18"/>
        </w:rPr>
      </w:pPr>
    </w:p>
    <w:p w14:paraId="508FA16A" w14:textId="77777777" w:rsidR="00297C36" w:rsidRDefault="00297C36" w:rsidP="00297C36">
      <w:pPr>
        <w:rPr>
          <w:i/>
          <w:color w:val="FF0000"/>
          <w:sz w:val="18"/>
          <w:szCs w:val="18"/>
        </w:rPr>
      </w:pPr>
    </w:p>
    <w:p w14:paraId="31304FC0" w14:textId="77777777" w:rsidR="00297C36" w:rsidRDefault="00297C36" w:rsidP="00297C36">
      <w:pPr>
        <w:rPr>
          <w:i/>
          <w:color w:val="FF0000"/>
          <w:sz w:val="18"/>
          <w:szCs w:val="18"/>
        </w:rPr>
      </w:pPr>
    </w:p>
    <w:p w14:paraId="6A85C07D" w14:textId="7DCAE4B7" w:rsidR="00297C36" w:rsidRPr="00FE207C" w:rsidRDefault="00297C36" w:rsidP="004635D6">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sectPr w:rsidR="00297C36" w:rsidRPr="00FE207C" w:rsidSect="006259C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A5BC6" w14:textId="77777777" w:rsidR="00003EE1" w:rsidRDefault="00003EE1" w:rsidP="00A32D97">
      <w:r>
        <w:separator/>
      </w:r>
    </w:p>
  </w:endnote>
  <w:endnote w:type="continuationSeparator" w:id="0">
    <w:p w14:paraId="146A0BC7" w14:textId="77777777" w:rsidR="00003EE1" w:rsidRDefault="00003EE1" w:rsidP="00A3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furtGothic">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A89A0" w14:textId="7D6382C9" w:rsidR="00206708" w:rsidRPr="004635D6" w:rsidRDefault="00003EE1" w:rsidP="004635D6">
    <w:pPr>
      <w:pBdr>
        <w:top w:val="single" w:sz="4" w:space="1" w:color="A6A6A6" w:themeColor="background1" w:themeShade="A6"/>
      </w:pBdr>
      <w:ind w:left="6804"/>
      <w:jc w:val="right"/>
      <w:rPr>
        <w:color w:val="A6A6A6" w:themeColor="background1" w:themeShade="A6"/>
      </w:rPr>
    </w:pPr>
    <w:sdt>
      <w:sdtPr>
        <w:rPr>
          <w:color w:val="A6A6A6" w:themeColor="background1" w:themeShade="A6"/>
        </w:rPr>
        <w:id w:val="9245122"/>
        <w:docPartObj>
          <w:docPartGallery w:val="Page Numbers (Top of Page)"/>
          <w:docPartUnique/>
        </w:docPartObj>
      </w:sdtPr>
      <w:sdtEndPr/>
      <w:sdtContent>
        <w:r w:rsidR="004635D6" w:rsidRPr="006E0BD4">
          <w:rPr>
            <w:color w:val="A6A6A6" w:themeColor="background1" w:themeShade="A6"/>
          </w:rPr>
          <w:t xml:space="preserve">Seite </w:t>
        </w:r>
        <w:r w:rsidR="004635D6" w:rsidRPr="006E0BD4">
          <w:rPr>
            <w:color w:val="A6A6A6" w:themeColor="background1" w:themeShade="A6"/>
          </w:rPr>
          <w:fldChar w:fldCharType="begin"/>
        </w:r>
        <w:r w:rsidR="004635D6" w:rsidRPr="006E0BD4">
          <w:rPr>
            <w:color w:val="A6A6A6" w:themeColor="background1" w:themeShade="A6"/>
          </w:rPr>
          <w:instrText xml:space="preserve"> PAGE </w:instrText>
        </w:r>
        <w:r w:rsidR="004635D6" w:rsidRPr="006E0BD4">
          <w:rPr>
            <w:color w:val="A6A6A6" w:themeColor="background1" w:themeShade="A6"/>
          </w:rPr>
          <w:fldChar w:fldCharType="separate"/>
        </w:r>
        <w:r w:rsidR="008A2338">
          <w:rPr>
            <w:noProof/>
            <w:color w:val="A6A6A6" w:themeColor="background1" w:themeShade="A6"/>
          </w:rPr>
          <w:t>7</w:t>
        </w:r>
        <w:r w:rsidR="004635D6" w:rsidRPr="006E0BD4">
          <w:rPr>
            <w:color w:val="A6A6A6" w:themeColor="background1" w:themeShade="A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C172D" w14:textId="77777777" w:rsidR="00003EE1" w:rsidRDefault="00003EE1" w:rsidP="00A32D97">
      <w:r>
        <w:separator/>
      </w:r>
    </w:p>
  </w:footnote>
  <w:footnote w:type="continuationSeparator" w:id="0">
    <w:p w14:paraId="492545CD" w14:textId="77777777" w:rsidR="00003EE1" w:rsidRDefault="00003EE1" w:rsidP="00A32D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F40D8"/>
    <w:multiLevelType w:val="multilevel"/>
    <w:tmpl w:val="A4B2B80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strike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595F1F"/>
    <w:multiLevelType w:val="multilevel"/>
    <w:tmpl w:val="09B827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6B091C"/>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4A124D22"/>
    <w:multiLevelType w:val="multilevel"/>
    <w:tmpl w:val="57025C78"/>
    <w:styleLink w:val="Paragraphen"/>
    <w:lvl w:ilvl="0">
      <w:start w:val="1"/>
      <w:numFmt w:val="decimal"/>
      <w:pStyle w:val="berschrift2"/>
      <w:lvlText w:val="§%1"/>
      <w:lvlJc w:val="left"/>
      <w:pPr>
        <w:ind w:left="360" w:hanging="360"/>
      </w:pPr>
      <w:rPr>
        <w:rFonts w:hint="default"/>
      </w:rPr>
    </w:lvl>
    <w:lvl w:ilvl="1">
      <w:start w:val="1"/>
      <w:numFmt w:val="decimal"/>
      <w:pStyle w:val="Nummerierung"/>
      <w:lvlText w:val="%2."/>
      <w:lvlJc w:val="left"/>
      <w:pPr>
        <w:ind w:left="720" w:hanging="360"/>
      </w:pPr>
      <w:rPr>
        <w:rFonts w:ascii="Calibri Light" w:eastAsiaTheme="minorHAnsi" w:hAnsi="Calibri Light" w:cstheme="minorBidi"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A7"/>
    <w:rsid w:val="00000BF7"/>
    <w:rsid w:val="00003EE1"/>
    <w:rsid w:val="00004161"/>
    <w:rsid w:val="00013EDF"/>
    <w:rsid w:val="000244A5"/>
    <w:rsid w:val="000460B4"/>
    <w:rsid w:val="0005019B"/>
    <w:rsid w:val="000732B1"/>
    <w:rsid w:val="0007724E"/>
    <w:rsid w:val="0008159E"/>
    <w:rsid w:val="000A00B0"/>
    <w:rsid w:val="000A133A"/>
    <w:rsid w:val="000B4792"/>
    <w:rsid w:val="000C0F74"/>
    <w:rsid w:val="000E1A47"/>
    <w:rsid w:val="000F5EFD"/>
    <w:rsid w:val="000F6549"/>
    <w:rsid w:val="00111FA7"/>
    <w:rsid w:val="001207BD"/>
    <w:rsid w:val="0012180D"/>
    <w:rsid w:val="00127625"/>
    <w:rsid w:val="00133542"/>
    <w:rsid w:val="001606E7"/>
    <w:rsid w:val="001857C5"/>
    <w:rsid w:val="001A61DA"/>
    <w:rsid w:val="001B3B09"/>
    <w:rsid w:val="001F0F0C"/>
    <w:rsid w:val="001F4E73"/>
    <w:rsid w:val="001F6C56"/>
    <w:rsid w:val="00206708"/>
    <w:rsid w:val="002106F7"/>
    <w:rsid w:val="002355D0"/>
    <w:rsid w:val="00273636"/>
    <w:rsid w:val="00275B82"/>
    <w:rsid w:val="00297C36"/>
    <w:rsid w:val="002A0E86"/>
    <w:rsid w:val="002A435B"/>
    <w:rsid w:val="002D63B6"/>
    <w:rsid w:val="002E3972"/>
    <w:rsid w:val="00301617"/>
    <w:rsid w:val="00337FB6"/>
    <w:rsid w:val="00341029"/>
    <w:rsid w:val="0034369D"/>
    <w:rsid w:val="00371C5D"/>
    <w:rsid w:val="00382243"/>
    <w:rsid w:val="00382DB4"/>
    <w:rsid w:val="003855E4"/>
    <w:rsid w:val="00385B60"/>
    <w:rsid w:val="003969FB"/>
    <w:rsid w:val="003A3C09"/>
    <w:rsid w:val="003A6EBA"/>
    <w:rsid w:val="003B3941"/>
    <w:rsid w:val="003C31F9"/>
    <w:rsid w:val="003E7D4B"/>
    <w:rsid w:val="00404200"/>
    <w:rsid w:val="00416008"/>
    <w:rsid w:val="00425091"/>
    <w:rsid w:val="00444ED5"/>
    <w:rsid w:val="004450EA"/>
    <w:rsid w:val="004513AB"/>
    <w:rsid w:val="00461928"/>
    <w:rsid w:val="004635D6"/>
    <w:rsid w:val="0046722B"/>
    <w:rsid w:val="00482776"/>
    <w:rsid w:val="0049009C"/>
    <w:rsid w:val="0049753C"/>
    <w:rsid w:val="004A2C1F"/>
    <w:rsid w:val="004B2F77"/>
    <w:rsid w:val="004B6AB4"/>
    <w:rsid w:val="004C2C6B"/>
    <w:rsid w:val="004D1446"/>
    <w:rsid w:val="004D2064"/>
    <w:rsid w:val="004E3AAC"/>
    <w:rsid w:val="0051415B"/>
    <w:rsid w:val="00514D4C"/>
    <w:rsid w:val="00517AB8"/>
    <w:rsid w:val="0053285C"/>
    <w:rsid w:val="00546D8D"/>
    <w:rsid w:val="005629F3"/>
    <w:rsid w:val="00567334"/>
    <w:rsid w:val="00581F2D"/>
    <w:rsid w:val="005B072F"/>
    <w:rsid w:val="005C34C7"/>
    <w:rsid w:val="005C5976"/>
    <w:rsid w:val="005D37B0"/>
    <w:rsid w:val="005F6B4C"/>
    <w:rsid w:val="00604A9C"/>
    <w:rsid w:val="006058CA"/>
    <w:rsid w:val="00605946"/>
    <w:rsid w:val="00614718"/>
    <w:rsid w:val="0062087D"/>
    <w:rsid w:val="006253FB"/>
    <w:rsid w:val="006259C9"/>
    <w:rsid w:val="006306CD"/>
    <w:rsid w:val="00631D06"/>
    <w:rsid w:val="00632319"/>
    <w:rsid w:val="00636677"/>
    <w:rsid w:val="00652559"/>
    <w:rsid w:val="00665C89"/>
    <w:rsid w:val="00671CC8"/>
    <w:rsid w:val="00680E80"/>
    <w:rsid w:val="00686352"/>
    <w:rsid w:val="006A2F16"/>
    <w:rsid w:val="006B0D31"/>
    <w:rsid w:val="006C0B59"/>
    <w:rsid w:val="006D4FB6"/>
    <w:rsid w:val="006E3785"/>
    <w:rsid w:val="00712145"/>
    <w:rsid w:val="00713808"/>
    <w:rsid w:val="007304A9"/>
    <w:rsid w:val="007369D0"/>
    <w:rsid w:val="00752E38"/>
    <w:rsid w:val="00755F85"/>
    <w:rsid w:val="007606E7"/>
    <w:rsid w:val="00762E29"/>
    <w:rsid w:val="00764AC2"/>
    <w:rsid w:val="0076740E"/>
    <w:rsid w:val="00775495"/>
    <w:rsid w:val="00785B4F"/>
    <w:rsid w:val="00791C22"/>
    <w:rsid w:val="00794D37"/>
    <w:rsid w:val="007D1CD2"/>
    <w:rsid w:val="007E4285"/>
    <w:rsid w:val="007E5DB5"/>
    <w:rsid w:val="007F4853"/>
    <w:rsid w:val="007F6042"/>
    <w:rsid w:val="008033CC"/>
    <w:rsid w:val="00825DED"/>
    <w:rsid w:val="00836557"/>
    <w:rsid w:val="00837DF2"/>
    <w:rsid w:val="00843F29"/>
    <w:rsid w:val="008508D1"/>
    <w:rsid w:val="00874E44"/>
    <w:rsid w:val="00875634"/>
    <w:rsid w:val="00880379"/>
    <w:rsid w:val="008A1033"/>
    <w:rsid w:val="008A11D3"/>
    <w:rsid w:val="008A2338"/>
    <w:rsid w:val="008A6D58"/>
    <w:rsid w:val="008B48FC"/>
    <w:rsid w:val="008D22C9"/>
    <w:rsid w:val="008E6B1D"/>
    <w:rsid w:val="009313B2"/>
    <w:rsid w:val="00937721"/>
    <w:rsid w:val="00946971"/>
    <w:rsid w:val="0094748A"/>
    <w:rsid w:val="00951567"/>
    <w:rsid w:val="00961FE7"/>
    <w:rsid w:val="0096347D"/>
    <w:rsid w:val="00977D8B"/>
    <w:rsid w:val="00994688"/>
    <w:rsid w:val="009B12A8"/>
    <w:rsid w:val="009B2EE8"/>
    <w:rsid w:val="009B6264"/>
    <w:rsid w:val="009C3523"/>
    <w:rsid w:val="009C5942"/>
    <w:rsid w:val="009E35B6"/>
    <w:rsid w:val="009E4CA7"/>
    <w:rsid w:val="009F0490"/>
    <w:rsid w:val="009F1D99"/>
    <w:rsid w:val="00A03B45"/>
    <w:rsid w:val="00A06226"/>
    <w:rsid w:val="00A11681"/>
    <w:rsid w:val="00A2117D"/>
    <w:rsid w:val="00A22FC5"/>
    <w:rsid w:val="00A32D97"/>
    <w:rsid w:val="00A34E57"/>
    <w:rsid w:val="00A35FB5"/>
    <w:rsid w:val="00A45E96"/>
    <w:rsid w:val="00A57D66"/>
    <w:rsid w:val="00A8667E"/>
    <w:rsid w:val="00A90F47"/>
    <w:rsid w:val="00A95492"/>
    <w:rsid w:val="00AA160A"/>
    <w:rsid w:val="00AA79E9"/>
    <w:rsid w:val="00AC6851"/>
    <w:rsid w:val="00AF2086"/>
    <w:rsid w:val="00AF2FF7"/>
    <w:rsid w:val="00B07872"/>
    <w:rsid w:val="00B11610"/>
    <w:rsid w:val="00B14B28"/>
    <w:rsid w:val="00B21103"/>
    <w:rsid w:val="00B320CB"/>
    <w:rsid w:val="00B33FD7"/>
    <w:rsid w:val="00B55F3A"/>
    <w:rsid w:val="00B57642"/>
    <w:rsid w:val="00B625C9"/>
    <w:rsid w:val="00B63023"/>
    <w:rsid w:val="00B74B32"/>
    <w:rsid w:val="00B82662"/>
    <w:rsid w:val="00B933CD"/>
    <w:rsid w:val="00BA2BEE"/>
    <w:rsid w:val="00BA71C6"/>
    <w:rsid w:val="00BB0CCC"/>
    <w:rsid w:val="00BB467E"/>
    <w:rsid w:val="00BB6AA8"/>
    <w:rsid w:val="00BF6C7B"/>
    <w:rsid w:val="00C00F8C"/>
    <w:rsid w:val="00C0200D"/>
    <w:rsid w:val="00C0216C"/>
    <w:rsid w:val="00C02453"/>
    <w:rsid w:val="00C0528F"/>
    <w:rsid w:val="00C21918"/>
    <w:rsid w:val="00C36B65"/>
    <w:rsid w:val="00C40458"/>
    <w:rsid w:val="00C70A30"/>
    <w:rsid w:val="00C90307"/>
    <w:rsid w:val="00C954A1"/>
    <w:rsid w:val="00C9566E"/>
    <w:rsid w:val="00CB2C5C"/>
    <w:rsid w:val="00CB443F"/>
    <w:rsid w:val="00CC1D00"/>
    <w:rsid w:val="00CD2A1B"/>
    <w:rsid w:val="00CD36F2"/>
    <w:rsid w:val="00CD7738"/>
    <w:rsid w:val="00CE00B0"/>
    <w:rsid w:val="00CF0455"/>
    <w:rsid w:val="00CF14DF"/>
    <w:rsid w:val="00CF4EB5"/>
    <w:rsid w:val="00D01E6E"/>
    <w:rsid w:val="00D111D2"/>
    <w:rsid w:val="00D1310A"/>
    <w:rsid w:val="00D20A7E"/>
    <w:rsid w:val="00D30121"/>
    <w:rsid w:val="00D307BE"/>
    <w:rsid w:val="00D50A00"/>
    <w:rsid w:val="00D600B0"/>
    <w:rsid w:val="00DA2178"/>
    <w:rsid w:val="00DD38F5"/>
    <w:rsid w:val="00DD6BA5"/>
    <w:rsid w:val="00DD7B9A"/>
    <w:rsid w:val="00DE4FDD"/>
    <w:rsid w:val="00DE6CD9"/>
    <w:rsid w:val="00E1477D"/>
    <w:rsid w:val="00E16D4B"/>
    <w:rsid w:val="00E43E92"/>
    <w:rsid w:val="00E53F75"/>
    <w:rsid w:val="00E55B24"/>
    <w:rsid w:val="00E73F94"/>
    <w:rsid w:val="00E768B8"/>
    <w:rsid w:val="00E77D2D"/>
    <w:rsid w:val="00E94D66"/>
    <w:rsid w:val="00E94E3A"/>
    <w:rsid w:val="00E97B9A"/>
    <w:rsid w:val="00EB3DF3"/>
    <w:rsid w:val="00EE3478"/>
    <w:rsid w:val="00EE65F8"/>
    <w:rsid w:val="00F02424"/>
    <w:rsid w:val="00F16321"/>
    <w:rsid w:val="00F24F7D"/>
    <w:rsid w:val="00F34D04"/>
    <w:rsid w:val="00F4282D"/>
    <w:rsid w:val="00F459F6"/>
    <w:rsid w:val="00F47D12"/>
    <w:rsid w:val="00F53891"/>
    <w:rsid w:val="00F541DF"/>
    <w:rsid w:val="00F55AA6"/>
    <w:rsid w:val="00F627C4"/>
    <w:rsid w:val="00FA6832"/>
    <w:rsid w:val="00FD21B9"/>
    <w:rsid w:val="00FD7893"/>
    <w:rsid w:val="00FE076B"/>
    <w:rsid w:val="00FE207C"/>
    <w:rsid w:val="00FE4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95C1"/>
  <w15:docId w15:val="{6A6984BF-D97E-411F-BCB7-E4D91EBF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2D97"/>
    <w:pPr>
      <w:spacing w:after="0" w:line="240" w:lineRule="auto"/>
      <w:outlineLvl w:val="1"/>
    </w:pPr>
    <w:rPr>
      <w:rFonts w:ascii="Calibri Light" w:hAnsi="Calibri Light"/>
      <w:lang w:eastAsia="de-DE"/>
    </w:rPr>
  </w:style>
  <w:style w:type="paragraph" w:styleId="berschrift1">
    <w:name w:val="heading 1"/>
    <w:basedOn w:val="Standard"/>
    <w:link w:val="berschrift1Zchn"/>
    <w:uiPriority w:val="9"/>
    <w:qFormat/>
    <w:rsid w:val="00BB0CCC"/>
    <w:pPr>
      <w:spacing w:before="100" w:beforeAutospacing="1" w:after="100" w:afterAutospacing="1"/>
      <w:outlineLvl w:val="0"/>
    </w:pPr>
    <w:rPr>
      <w:rFonts w:eastAsia="Times New Roman" w:cs="Times New Roman"/>
      <w:bCs/>
      <w:kern w:val="36"/>
      <w:sz w:val="52"/>
      <w:szCs w:val="36"/>
    </w:rPr>
  </w:style>
  <w:style w:type="paragraph" w:styleId="berschrift2">
    <w:name w:val="heading 2"/>
    <w:basedOn w:val="Standard"/>
    <w:link w:val="berschrift2Zchn"/>
    <w:uiPriority w:val="9"/>
    <w:qFormat/>
    <w:rsid w:val="006A2F16"/>
    <w:pPr>
      <w:numPr>
        <w:numId w:val="1"/>
      </w:numPr>
      <w:spacing w:before="400"/>
    </w:pPr>
    <w:rPr>
      <w:rFonts w:eastAsia="Times New Roman" w:cs="Times New Roman"/>
      <w:b/>
      <w:bCs/>
      <w:color w:val="000000"/>
      <w:kern w:val="36"/>
      <w:sz w:val="28"/>
      <w:szCs w:val="28"/>
    </w:rPr>
  </w:style>
  <w:style w:type="paragraph" w:styleId="berschrift3">
    <w:name w:val="heading 3"/>
    <w:basedOn w:val="Listenabsatz"/>
    <w:next w:val="Standard"/>
    <w:link w:val="berschrift3Zchn"/>
    <w:uiPriority w:val="9"/>
    <w:unhideWhenUsed/>
    <w:qFormat/>
    <w:rsid w:val="00FD7893"/>
    <w:pPr>
      <w:ind w:left="0"/>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0CCC"/>
    <w:rPr>
      <w:rFonts w:ascii="Calibri Light" w:eastAsia="Times New Roman" w:hAnsi="Calibri Light" w:cs="Times New Roman"/>
      <w:bCs/>
      <w:kern w:val="36"/>
      <w:sz w:val="52"/>
      <w:szCs w:val="36"/>
      <w:lang w:eastAsia="de-DE"/>
    </w:rPr>
  </w:style>
  <w:style w:type="character" w:customStyle="1" w:styleId="berschrift2Zchn">
    <w:name w:val="Überschrift 2 Zchn"/>
    <w:basedOn w:val="Absatz-Standardschriftart"/>
    <w:link w:val="berschrift2"/>
    <w:uiPriority w:val="9"/>
    <w:rsid w:val="00A32D97"/>
    <w:rPr>
      <w:rFonts w:ascii="Calibri Light" w:eastAsia="Times New Roman" w:hAnsi="Calibri Light" w:cs="Times New Roman"/>
      <w:b/>
      <w:bCs/>
      <w:color w:val="000000"/>
      <w:kern w:val="36"/>
      <w:sz w:val="28"/>
      <w:szCs w:val="28"/>
      <w:lang w:eastAsia="de-DE"/>
    </w:rPr>
  </w:style>
  <w:style w:type="paragraph" w:styleId="StandardWeb">
    <w:name w:val="Normal (Web)"/>
    <w:basedOn w:val="Standard"/>
    <w:uiPriority w:val="99"/>
    <w:semiHidden/>
    <w:unhideWhenUsed/>
    <w:rsid w:val="00111FA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111FA7"/>
    <w:rPr>
      <w:color w:val="0000FF"/>
      <w:u w:val="single"/>
    </w:rPr>
  </w:style>
  <w:style w:type="paragraph" w:styleId="Titel">
    <w:name w:val="Title"/>
    <w:basedOn w:val="Standard"/>
    <w:next w:val="Standard"/>
    <w:link w:val="TitelZchn"/>
    <w:uiPriority w:val="10"/>
    <w:qFormat/>
    <w:rsid w:val="00BB0C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B0CCC"/>
    <w:rPr>
      <w:rFonts w:asciiTheme="majorHAnsi" w:eastAsiaTheme="majorEastAsia" w:hAnsiTheme="majorHAnsi" w:cstheme="majorBidi"/>
      <w:color w:val="17365D" w:themeColor="text2" w:themeShade="BF"/>
      <w:spacing w:val="5"/>
      <w:kern w:val="28"/>
      <w:sz w:val="52"/>
      <w:szCs w:val="52"/>
    </w:rPr>
  </w:style>
  <w:style w:type="numbering" w:customStyle="1" w:styleId="Paragraphen">
    <w:name w:val="Paragraphen"/>
    <w:uiPriority w:val="99"/>
    <w:rsid w:val="006A2F16"/>
    <w:pPr>
      <w:numPr>
        <w:numId w:val="1"/>
      </w:numPr>
    </w:pPr>
  </w:style>
  <w:style w:type="paragraph" w:styleId="Listenabsatz">
    <w:name w:val="List Paragraph"/>
    <w:basedOn w:val="Standard"/>
    <w:link w:val="ListenabsatzZchn"/>
    <w:uiPriority w:val="34"/>
    <w:qFormat/>
    <w:rsid w:val="0049009C"/>
    <w:pPr>
      <w:ind w:left="720"/>
      <w:contextualSpacing/>
    </w:pPr>
  </w:style>
  <w:style w:type="character" w:customStyle="1" w:styleId="berschrift3Zchn">
    <w:name w:val="Überschrift 3 Zchn"/>
    <w:basedOn w:val="Absatz-Standardschriftart"/>
    <w:link w:val="berschrift3"/>
    <w:uiPriority w:val="9"/>
    <w:rsid w:val="00F55AA6"/>
    <w:rPr>
      <w:rFonts w:ascii="Calibri Light" w:hAnsi="Calibri Light"/>
      <w:lang w:eastAsia="de-DE"/>
    </w:rPr>
  </w:style>
  <w:style w:type="paragraph" w:styleId="Dokumentstruktur">
    <w:name w:val="Document Map"/>
    <w:basedOn w:val="Standard"/>
    <w:link w:val="DokumentstrukturZchn"/>
    <w:uiPriority w:val="99"/>
    <w:semiHidden/>
    <w:unhideWhenUsed/>
    <w:rsid w:val="00F55AA6"/>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F55AA6"/>
    <w:rPr>
      <w:rFonts w:ascii="Tahoma" w:hAnsi="Tahoma" w:cs="Tahoma"/>
      <w:sz w:val="16"/>
      <w:szCs w:val="16"/>
    </w:rPr>
  </w:style>
  <w:style w:type="paragraph" w:styleId="Sprechblasentext">
    <w:name w:val="Balloon Text"/>
    <w:basedOn w:val="Standard"/>
    <w:link w:val="SprechblasentextZchn"/>
    <w:uiPriority w:val="99"/>
    <w:semiHidden/>
    <w:unhideWhenUsed/>
    <w:rsid w:val="000F65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6549"/>
    <w:rPr>
      <w:rFonts w:ascii="Tahoma" w:hAnsi="Tahoma" w:cs="Tahoma"/>
      <w:sz w:val="16"/>
      <w:szCs w:val="16"/>
      <w:lang w:eastAsia="de-DE"/>
    </w:rPr>
  </w:style>
  <w:style w:type="character" w:styleId="Kommentarzeichen">
    <w:name w:val="annotation reference"/>
    <w:uiPriority w:val="99"/>
    <w:semiHidden/>
    <w:unhideWhenUsed/>
    <w:rsid w:val="004B2F77"/>
    <w:rPr>
      <w:sz w:val="16"/>
      <w:szCs w:val="16"/>
    </w:rPr>
  </w:style>
  <w:style w:type="paragraph" w:styleId="Kommentartext">
    <w:name w:val="annotation text"/>
    <w:link w:val="KommentartextZchn1"/>
    <w:uiPriority w:val="99"/>
    <w:semiHidden/>
    <w:unhideWhenUsed/>
    <w:rsid w:val="004B2F77"/>
    <w:pPr>
      <w:spacing w:line="240" w:lineRule="auto"/>
    </w:pPr>
    <w:rPr>
      <w:sz w:val="20"/>
      <w:szCs w:val="20"/>
    </w:rPr>
  </w:style>
  <w:style w:type="character" w:customStyle="1" w:styleId="KommentartextZchn">
    <w:name w:val="Kommentartext Zchn"/>
    <w:basedOn w:val="Absatz-Standardschriftart"/>
    <w:uiPriority w:val="99"/>
    <w:semiHidden/>
    <w:rsid w:val="005F6B4C"/>
    <w:rPr>
      <w:rFonts w:ascii="Calibri Light" w:hAnsi="Calibri Light"/>
      <w:sz w:val="20"/>
      <w:szCs w:val="20"/>
      <w:lang w:eastAsia="de-DE"/>
    </w:rPr>
  </w:style>
  <w:style w:type="paragraph" w:styleId="Kommentarthema">
    <w:name w:val="annotation subject"/>
    <w:basedOn w:val="Kommentartext"/>
    <w:next w:val="Kommentartext"/>
    <w:link w:val="KommentarthemaZchn1"/>
    <w:uiPriority w:val="99"/>
    <w:semiHidden/>
    <w:unhideWhenUsed/>
    <w:rsid w:val="004B2F77"/>
    <w:rPr>
      <w:b/>
      <w:bCs/>
    </w:rPr>
  </w:style>
  <w:style w:type="character" w:customStyle="1" w:styleId="KommentarthemaZchn">
    <w:name w:val="Kommentarthema Zchn"/>
    <w:basedOn w:val="KommentartextZchn"/>
    <w:uiPriority w:val="99"/>
    <w:semiHidden/>
    <w:rsid w:val="005F6B4C"/>
    <w:rPr>
      <w:rFonts w:ascii="Calibri Light" w:hAnsi="Calibri Light"/>
      <w:b/>
      <w:bCs/>
      <w:sz w:val="20"/>
      <w:szCs w:val="20"/>
      <w:lang w:eastAsia="de-DE"/>
    </w:rPr>
  </w:style>
  <w:style w:type="paragraph" w:customStyle="1" w:styleId="aStandard">
    <w:name w:val="(a) Standard"/>
    <w:basedOn w:val="Listenabsatz"/>
    <w:link w:val="aStandardZchn"/>
    <w:qFormat/>
    <w:rsid w:val="002A0E86"/>
    <w:pPr>
      <w:tabs>
        <w:tab w:val="left" w:pos="709"/>
      </w:tabs>
      <w:ind w:left="709"/>
      <w:contextualSpacing w:val="0"/>
    </w:pPr>
    <w:rPr>
      <w:szCs w:val="24"/>
    </w:rPr>
  </w:style>
  <w:style w:type="character" w:customStyle="1" w:styleId="ListenabsatzZchn">
    <w:name w:val="Listenabsatz Zchn"/>
    <w:basedOn w:val="Absatz-Standardschriftart"/>
    <w:link w:val="Listenabsatz"/>
    <w:uiPriority w:val="34"/>
    <w:rsid w:val="00636677"/>
    <w:rPr>
      <w:rFonts w:ascii="Calibri Light" w:hAnsi="Calibri Light"/>
      <w:lang w:eastAsia="de-DE"/>
    </w:rPr>
  </w:style>
  <w:style w:type="character" w:customStyle="1" w:styleId="aStandardZchn">
    <w:name w:val="(a) Standard Zchn"/>
    <w:basedOn w:val="ListenabsatzZchn"/>
    <w:link w:val="aStandard"/>
    <w:rsid w:val="002A0E86"/>
    <w:rPr>
      <w:rFonts w:ascii="Calibri Light" w:hAnsi="Calibri Light"/>
      <w:szCs w:val="24"/>
      <w:lang w:eastAsia="de-DE"/>
    </w:rPr>
  </w:style>
  <w:style w:type="paragraph" w:styleId="KeinLeerraum">
    <w:name w:val="No Spacing"/>
    <w:link w:val="KeinLeerraumZchn"/>
    <w:uiPriority w:val="1"/>
    <w:qFormat/>
    <w:rsid w:val="00E94E3A"/>
    <w:pPr>
      <w:spacing w:after="0" w:line="240" w:lineRule="auto"/>
    </w:pPr>
    <w:rPr>
      <w:rFonts w:ascii="Arial" w:eastAsia="Times New Roman" w:hAnsi="Arial"/>
    </w:rPr>
  </w:style>
  <w:style w:type="paragraph" w:customStyle="1" w:styleId="Nummerierung">
    <w:name w:val="Nummerierung"/>
    <w:basedOn w:val="berschrift3"/>
    <w:link w:val="NummerierungZchn"/>
    <w:qFormat/>
    <w:rsid w:val="006A2F16"/>
    <w:pPr>
      <w:numPr>
        <w:ilvl w:val="1"/>
        <w:numId w:val="1"/>
      </w:numPr>
      <w:tabs>
        <w:tab w:val="left" w:pos="284"/>
      </w:tabs>
    </w:pPr>
    <w:rPr>
      <w:rFonts w:cs="Calibri Light"/>
    </w:rPr>
  </w:style>
  <w:style w:type="character" w:customStyle="1" w:styleId="NummerierungZchn">
    <w:name w:val="Nummerierung Zchn"/>
    <w:basedOn w:val="ListenabsatzZchn"/>
    <w:link w:val="Nummerierung"/>
    <w:rsid w:val="00A32D97"/>
    <w:rPr>
      <w:rFonts w:ascii="Calibri Light" w:hAnsi="Calibri Light" w:cs="Calibri Light"/>
      <w:lang w:eastAsia="de-DE"/>
    </w:rPr>
  </w:style>
  <w:style w:type="paragraph" w:customStyle="1" w:styleId="Satzung-Text">
    <w:name w:val="Satzung-Text"/>
    <w:basedOn w:val="Standard"/>
    <w:rsid w:val="00E94E3A"/>
    <w:pPr>
      <w:tabs>
        <w:tab w:val="left" w:pos="1134"/>
      </w:tabs>
      <w:jc w:val="both"/>
      <w:outlineLvl w:val="9"/>
    </w:pPr>
    <w:rPr>
      <w:rFonts w:ascii="FrankfurtGothic" w:eastAsia="Times New Roman" w:hAnsi="FrankfurtGothic" w:cs="Times New Roman"/>
      <w:sz w:val="20"/>
      <w:szCs w:val="20"/>
    </w:rPr>
  </w:style>
  <w:style w:type="paragraph" w:customStyle="1" w:styleId="AbschnittGO">
    <w:name w:val="AbschnittGO"/>
    <w:basedOn w:val="Standard"/>
    <w:rsid w:val="00E94E3A"/>
    <w:pPr>
      <w:tabs>
        <w:tab w:val="left" w:pos="567"/>
      </w:tabs>
      <w:spacing w:before="60"/>
      <w:ind w:left="355" w:hanging="355"/>
      <w:jc w:val="both"/>
      <w:outlineLvl w:val="9"/>
    </w:pPr>
    <w:rPr>
      <w:rFonts w:ascii="Arial" w:eastAsia="Times New Roman" w:hAnsi="Arial" w:cs="Times New Roman"/>
      <w:szCs w:val="20"/>
    </w:rPr>
  </w:style>
  <w:style w:type="paragraph" w:customStyle="1" w:styleId="Abschnittsberschrift">
    <w:name w:val="Abschnittsüberschrift"/>
    <w:basedOn w:val="berschrift1"/>
    <w:link w:val="AbschnittsberschriftZchn"/>
    <w:qFormat/>
    <w:rsid w:val="00FD7893"/>
    <w:pPr>
      <w:shd w:val="clear" w:color="auto" w:fill="D9D9D9" w:themeFill="background1" w:themeFillShade="D9"/>
      <w:spacing w:before="720" w:beforeAutospacing="0"/>
    </w:pPr>
    <w:rPr>
      <w:sz w:val="40"/>
    </w:rPr>
  </w:style>
  <w:style w:type="paragraph" w:styleId="Kopfzeile">
    <w:name w:val="header"/>
    <w:basedOn w:val="Standard"/>
    <w:link w:val="KopfzeileZchn"/>
    <w:unhideWhenUsed/>
    <w:rsid w:val="00994688"/>
    <w:pPr>
      <w:tabs>
        <w:tab w:val="center" w:pos="4536"/>
        <w:tab w:val="right" w:pos="9072"/>
      </w:tabs>
      <w:jc w:val="both"/>
      <w:outlineLvl w:val="9"/>
    </w:pPr>
    <w:rPr>
      <w:rFonts w:ascii="Arial" w:eastAsia="Times New Roman" w:hAnsi="Arial" w:cs="Times New Roman"/>
      <w:szCs w:val="20"/>
    </w:rPr>
  </w:style>
  <w:style w:type="character" w:customStyle="1" w:styleId="AbschnittsberschriftZchn">
    <w:name w:val="Abschnittsüberschrift Zchn"/>
    <w:basedOn w:val="berschrift1Zchn"/>
    <w:link w:val="Abschnittsberschrift"/>
    <w:rsid w:val="00FD7893"/>
    <w:rPr>
      <w:rFonts w:ascii="Calibri Light" w:eastAsia="Times New Roman" w:hAnsi="Calibri Light" w:cs="Times New Roman"/>
      <w:bCs/>
      <w:kern w:val="36"/>
      <w:sz w:val="40"/>
      <w:szCs w:val="36"/>
      <w:shd w:val="clear" w:color="auto" w:fill="D9D9D9" w:themeFill="background1" w:themeFillShade="D9"/>
      <w:lang w:eastAsia="de-DE"/>
    </w:rPr>
  </w:style>
  <w:style w:type="character" w:customStyle="1" w:styleId="KopfzeileZchn">
    <w:name w:val="Kopfzeile Zchn"/>
    <w:basedOn w:val="Absatz-Standardschriftart"/>
    <w:link w:val="Kopfzeile"/>
    <w:rsid w:val="00994688"/>
    <w:rPr>
      <w:rFonts w:ascii="Arial" w:eastAsia="Times New Roman" w:hAnsi="Arial" w:cs="Times New Roman"/>
      <w:szCs w:val="20"/>
      <w:lang w:eastAsia="de-DE"/>
    </w:rPr>
  </w:style>
  <w:style w:type="paragraph" w:customStyle="1" w:styleId="Pa1">
    <w:name w:val="Pa1"/>
    <w:basedOn w:val="Standard"/>
    <w:next w:val="Standard"/>
    <w:uiPriority w:val="99"/>
    <w:rsid w:val="00937721"/>
    <w:pPr>
      <w:autoSpaceDE w:val="0"/>
      <w:autoSpaceDN w:val="0"/>
      <w:adjustRightInd w:val="0"/>
      <w:spacing w:line="241" w:lineRule="atLeast"/>
      <w:outlineLvl w:val="9"/>
    </w:pPr>
    <w:rPr>
      <w:rFonts w:ascii="Trebuchet MS" w:hAnsi="Trebuchet MS"/>
      <w:sz w:val="24"/>
      <w:szCs w:val="24"/>
      <w:lang w:eastAsia="en-US"/>
    </w:rPr>
  </w:style>
  <w:style w:type="character" w:customStyle="1" w:styleId="A4">
    <w:name w:val="A4"/>
    <w:uiPriority w:val="99"/>
    <w:rsid w:val="00937721"/>
    <w:rPr>
      <w:rFonts w:cs="Trebuchet MS"/>
      <w:color w:val="211D1E"/>
      <w:sz w:val="20"/>
      <w:szCs w:val="20"/>
    </w:rPr>
  </w:style>
  <w:style w:type="character" w:customStyle="1" w:styleId="KommentarthemaZchn1">
    <w:name w:val="Kommentarthema Zchn1"/>
    <w:basedOn w:val="KommentartextZchn1"/>
    <w:link w:val="Kommentarthema"/>
    <w:uiPriority w:val="99"/>
    <w:semiHidden/>
    <w:rsid w:val="004B2F77"/>
    <w:rPr>
      <w:b/>
      <w:bCs/>
      <w:sz w:val="20"/>
      <w:szCs w:val="20"/>
    </w:rPr>
  </w:style>
  <w:style w:type="character" w:customStyle="1" w:styleId="KommentartextZchn1">
    <w:name w:val="Kommentartext Zchn1"/>
    <w:link w:val="Kommentartext"/>
    <w:uiPriority w:val="99"/>
    <w:semiHidden/>
    <w:rsid w:val="004B2F77"/>
    <w:rPr>
      <w:sz w:val="20"/>
      <w:szCs w:val="20"/>
    </w:rPr>
  </w:style>
  <w:style w:type="paragraph" w:styleId="Funotentext">
    <w:name w:val="footnote text"/>
    <w:basedOn w:val="Standard"/>
    <w:link w:val="FunotentextZchn"/>
    <w:uiPriority w:val="99"/>
    <w:semiHidden/>
    <w:unhideWhenUsed/>
    <w:rsid w:val="009B6264"/>
    <w:rPr>
      <w:sz w:val="20"/>
      <w:szCs w:val="20"/>
    </w:rPr>
  </w:style>
  <w:style w:type="character" w:customStyle="1" w:styleId="FunotentextZchn">
    <w:name w:val="Fußnotentext Zchn"/>
    <w:basedOn w:val="Absatz-Standardschriftart"/>
    <w:link w:val="Funotentext"/>
    <w:uiPriority w:val="99"/>
    <w:semiHidden/>
    <w:rsid w:val="009B6264"/>
    <w:rPr>
      <w:rFonts w:ascii="Calibri Light" w:hAnsi="Calibri Light"/>
      <w:sz w:val="20"/>
      <w:szCs w:val="20"/>
      <w:lang w:eastAsia="de-DE"/>
    </w:rPr>
  </w:style>
  <w:style w:type="character" w:styleId="Funotenzeichen">
    <w:name w:val="footnote reference"/>
    <w:basedOn w:val="Absatz-Standardschriftart"/>
    <w:uiPriority w:val="99"/>
    <w:semiHidden/>
    <w:unhideWhenUsed/>
    <w:rsid w:val="009B6264"/>
    <w:rPr>
      <w:vertAlign w:val="superscript"/>
    </w:rPr>
  </w:style>
  <w:style w:type="paragraph" w:styleId="Fuzeile">
    <w:name w:val="footer"/>
    <w:basedOn w:val="Standard"/>
    <w:link w:val="FuzeileZchn"/>
    <w:uiPriority w:val="99"/>
    <w:unhideWhenUsed/>
    <w:rsid w:val="00671CC8"/>
    <w:pPr>
      <w:tabs>
        <w:tab w:val="center" w:pos="4536"/>
        <w:tab w:val="right" w:pos="9072"/>
      </w:tabs>
    </w:pPr>
  </w:style>
  <w:style w:type="character" w:customStyle="1" w:styleId="FuzeileZchn">
    <w:name w:val="Fußzeile Zchn"/>
    <w:basedOn w:val="Absatz-Standardschriftart"/>
    <w:link w:val="Fuzeile"/>
    <w:uiPriority w:val="99"/>
    <w:rsid w:val="00671CC8"/>
    <w:rPr>
      <w:rFonts w:ascii="Calibri Light" w:hAnsi="Calibri Light"/>
      <w:lang w:eastAsia="de-DE"/>
    </w:rPr>
  </w:style>
  <w:style w:type="character" w:customStyle="1" w:styleId="KeinLeerraumZchn">
    <w:name w:val="Kein Leerraum Zchn"/>
    <w:basedOn w:val="Absatz-Standardschriftart"/>
    <w:link w:val="KeinLeerraum"/>
    <w:uiPriority w:val="1"/>
    <w:rsid w:val="00671CC8"/>
    <w:rPr>
      <w:rFonts w:ascii="Arial" w:eastAsia="Times New Roman" w:hAnsi="Arial"/>
    </w:rPr>
  </w:style>
  <w:style w:type="paragraph" w:styleId="Verzeichnis1">
    <w:name w:val="toc 1"/>
    <w:basedOn w:val="Standard"/>
    <w:next w:val="Standard"/>
    <w:autoRedefine/>
    <w:uiPriority w:val="39"/>
    <w:unhideWhenUsed/>
    <w:rsid w:val="00671CC8"/>
    <w:pPr>
      <w:spacing w:after="100"/>
    </w:pPr>
  </w:style>
  <w:style w:type="paragraph" w:styleId="Verzeichnis2">
    <w:name w:val="toc 2"/>
    <w:basedOn w:val="Standard"/>
    <w:next w:val="Standard"/>
    <w:autoRedefine/>
    <w:uiPriority w:val="39"/>
    <w:unhideWhenUsed/>
    <w:rsid w:val="00206708"/>
    <w:pPr>
      <w:tabs>
        <w:tab w:val="left" w:pos="880"/>
        <w:tab w:val="right" w:leader="dot" w:pos="9062"/>
      </w:tabs>
      <w:spacing w:after="100"/>
      <w:ind w:left="220"/>
    </w:pPr>
  </w:style>
  <w:style w:type="character" w:styleId="Platzhaltertext">
    <w:name w:val="Placeholder Text"/>
    <w:basedOn w:val="Absatz-Standardschriftart"/>
    <w:uiPriority w:val="99"/>
    <w:semiHidden/>
    <w:rsid w:val="00FE207C"/>
    <w:rPr>
      <w:color w:val="808080"/>
    </w:rPr>
  </w:style>
  <w:style w:type="paragraph" w:customStyle="1" w:styleId="Varainten">
    <w:name w:val="Varainten"/>
    <w:basedOn w:val="Standard"/>
    <w:qFormat/>
    <w:rsid w:val="00961FE7"/>
    <w:rPr>
      <w:b/>
      <w:bCs/>
      <w:i/>
      <w:iCs/>
      <w:color w:val="0070C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753654">
      <w:bodyDiv w:val="1"/>
      <w:marLeft w:val="0"/>
      <w:marRight w:val="0"/>
      <w:marTop w:val="0"/>
      <w:marBottom w:val="0"/>
      <w:divBdr>
        <w:top w:val="none" w:sz="0" w:space="0" w:color="auto"/>
        <w:left w:val="none" w:sz="0" w:space="0" w:color="auto"/>
        <w:bottom w:val="none" w:sz="0" w:space="0" w:color="auto"/>
        <w:right w:val="none" w:sz="0" w:space="0" w:color="auto"/>
      </w:divBdr>
    </w:div>
    <w:div w:id="1040204707">
      <w:bodyDiv w:val="1"/>
      <w:marLeft w:val="0"/>
      <w:marRight w:val="0"/>
      <w:marTop w:val="0"/>
      <w:marBottom w:val="0"/>
      <w:divBdr>
        <w:top w:val="none" w:sz="0" w:space="0" w:color="auto"/>
        <w:left w:val="none" w:sz="0" w:space="0" w:color="auto"/>
        <w:bottom w:val="none" w:sz="0" w:space="0" w:color="auto"/>
        <w:right w:val="none" w:sz="0" w:space="0" w:color="auto"/>
      </w:divBdr>
    </w:div>
    <w:div w:id="1243838003">
      <w:bodyDiv w:val="1"/>
      <w:marLeft w:val="0"/>
      <w:marRight w:val="0"/>
      <w:marTop w:val="0"/>
      <w:marBottom w:val="0"/>
      <w:divBdr>
        <w:top w:val="none" w:sz="0" w:space="0" w:color="auto"/>
        <w:left w:val="none" w:sz="0" w:space="0" w:color="auto"/>
        <w:bottom w:val="none" w:sz="0" w:space="0" w:color="auto"/>
        <w:right w:val="none" w:sz="0" w:space="0" w:color="auto"/>
      </w:divBdr>
    </w:div>
    <w:div w:id="1261257923">
      <w:bodyDiv w:val="1"/>
      <w:marLeft w:val="0"/>
      <w:marRight w:val="0"/>
      <w:marTop w:val="0"/>
      <w:marBottom w:val="0"/>
      <w:divBdr>
        <w:top w:val="none" w:sz="0" w:space="0" w:color="auto"/>
        <w:left w:val="none" w:sz="0" w:space="0" w:color="auto"/>
        <w:bottom w:val="none" w:sz="0" w:space="0" w:color="auto"/>
        <w:right w:val="none" w:sz="0" w:space="0" w:color="auto"/>
      </w:divBdr>
    </w:div>
    <w:div w:id="1375345525">
      <w:bodyDiv w:val="1"/>
      <w:marLeft w:val="0"/>
      <w:marRight w:val="0"/>
      <w:marTop w:val="0"/>
      <w:marBottom w:val="0"/>
      <w:divBdr>
        <w:top w:val="none" w:sz="0" w:space="0" w:color="auto"/>
        <w:left w:val="none" w:sz="0" w:space="0" w:color="auto"/>
        <w:bottom w:val="none" w:sz="0" w:space="0" w:color="auto"/>
        <w:right w:val="none" w:sz="0" w:space="0" w:color="auto"/>
      </w:divBdr>
    </w:div>
    <w:div w:id="19542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15AC21C6B34C29B95429A8469A6891"/>
        <w:category>
          <w:name w:val="Allgemein"/>
          <w:gallery w:val="placeholder"/>
        </w:category>
        <w:types>
          <w:type w:val="bbPlcHdr"/>
        </w:types>
        <w:behaviors>
          <w:behavior w:val="content"/>
        </w:behaviors>
        <w:guid w:val="{1BD4C8A1-61AC-471A-8FBC-620436E8AFFF}"/>
      </w:docPartPr>
      <w:docPartBody>
        <w:p w:rsidR="004F765B" w:rsidRDefault="004F765B" w:rsidP="004F765B">
          <w:pPr>
            <w:pStyle w:val="D615AC21C6B34C29B95429A8469A6891"/>
          </w:pPr>
          <w:r w:rsidRPr="00616DE7">
            <w:rPr>
              <w:rStyle w:val="Platzhaltertext"/>
            </w:rPr>
            <w:t>[Firma]</w:t>
          </w:r>
        </w:p>
      </w:docPartBody>
    </w:docPart>
    <w:docPart>
      <w:docPartPr>
        <w:name w:val="8D68E951666E4E08B2453D38960DE767"/>
        <w:category>
          <w:name w:val="Allgemein"/>
          <w:gallery w:val="placeholder"/>
        </w:category>
        <w:types>
          <w:type w:val="bbPlcHdr"/>
        </w:types>
        <w:behaviors>
          <w:behavior w:val="content"/>
        </w:behaviors>
        <w:guid w:val="{F7455F26-EA15-4961-9F52-FA9A9E308B15}"/>
      </w:docPartPr>
      <w:docPartBody>
        <w:p w:rsidR="004F765B" w:rsidRDefault="004F765B" w:rsidP="004F765B">
          <w:pPr>
            <w:pStyle w:val="8D68E951666E4E08B2453D38960DE767"/>
          </w:pPr>
          <w:r w:rsidRPr="00616DE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furtGothic">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4F765B"/>
    <w:rsid w:val="000564E3"/>
    <w:rsid w:val="002A292C"/>
    <w:rsid w:val="00337BCD"/>
    <w:rsid w:val="004F765B"/>
    <w:rsid w:val="005252FA"/>
    <w:rsid w:val="005530E9"/>
    <w:rsid w:val="005C4D44"/>
    <w:rsid w:val="00602125"/>
    <w:rsid w:val="006428BF"/>
    <w:rsid w:val="009618B8"/>
    <w:rsid w:val="00AF3F83"/>
    <w:rsid w:val="00C24CAC"/>
    <w:rsid w:val="00C90C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A29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F765B"/>
    <w:rPr>
      <w:color w:val="808080"/>
    </w:rPr>
  </w:style>
  <w:style w:type="paragraph" w:customStyle="1" w:styleId="3B4E58CCD2F441EAB24ED9E5C43D15D7">
    <w:name w:val="3B4E58CCD2F441EAB24ED9E5C43D15D7"/>
    <w:rsid w:val="004F765B"/>
  </w:style>
  <w:style w:type="paragraph" w:customStyle="1" w:styleId="D615AC21C6B34C29B95429A8469A6891">
    <w:name w:val="D615AC21C6B34C29B95429A8469A6891"/>
    <w:rsid w:val="004F765B"/>
  </w:style>
  <w:style w:type="paragraph" w:customStyle="1" w:styleId="8D68E951666E4E08B2453D38960DE767">
    <w:name w:val="8D68E951666E4E08B2453D38960DE767"/>
    <w:rsid w:val="004F765B"/>
  </w:style>
  <w:style w:type="paragraph" w:customStyle="1" w:styleId="4CBA7DC349E444619E76A64B327900D1">
    <w:name w:val="4CBA7DC349E444619E76A64B327900D1"/>
    <w:rsid w:val="004F765B"/>
  </w:style>
  <w:style w:type="paragraph" w:customStyle="1" w:styleId="AD609E420C5F42459D3A78376E6E4EE0">
    <w:name w:val="AD609E420C5F42459D3A78376E6E4EE0"/>
    <w:rsid w:val="004F7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63B6A-BF87-4D5F-88A6-7804A2629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2423</Words>
  <Characters>15272</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Bezirksname</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Würth</dc:creator>
  <cp:lastModifiedBy>User</cp:lastModifiedBy>
  <cp:revision>4</cp:revision>
  <cp:lastPrinted>2020-11-04T08:48:00Z</cp:lastPrinted>
  <dcterms:created xsi:type="dcterms:W3CDTF">2020-10-23T11:15:00Z</dcterms:created>
  <dcterms:modified xsi:type="dcterms:W3CDTF">2020-11-04T08:48:00Z</dcterms:modified>
</cp:coreProperties>
</file>